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88F9" w14:textId="77777777" w:rsidR="005C183C" w:rsidRDefault="005C183C" w:rsidP="005C183C">
      <w:pPr>
        <w:jc w:val="center"/>
        <w:rPr>
          <w:sz w:val="28"/>
          <w:szCs w:val="28"/>
        </w:rPr>
      </w:pPr>
    </w:p>
    <w:p w14:paraId="484292D2" w14:textId="77777777" w:rsidR="005C183C" w:rsidRDefault="005C183C" w:rsidP="005C183C">
      <w:pPr>
        <w:jc w:val="center"/>
        <w:rPr>
          <w:sz w:val="28"/>
          <w:szCs w:val="28"/>
        </w:rPr>
      </w:pPr>
    </w:p>
    <w:p w14:paraId="3D075E60" w14:textId="4EDA3193" w:rsidR="005C183C" w:rsidRPr="0063096B" w:rsidRDefault="00FF758B" w:rsidP="005C183C">
      <w:pPr>
        <w:jc w:val="center"/>
        <w:rPr>
          <w:sz w:val="28"/>
          <w:szCs w:val="28"/>
        </w:rPr>
      </w:pPr>
      <w:r>
        <w:rPr>
          <w:sz w:val="28"/>
          <w:szCs w:val="28"/>
        </w:rPr>
        <w:t>Русская Православная Церковь</w:t>
      </w:r>
    </w:p>
    <w:p w14:paraId="7D7FA880" w14:textId="4D8C7167" w:rsidR="005C183C" w:rsidRDefault="00FF758B" w:rsidP="005C183C">
      <w:pPr>
        <w:jc w:val="center"/>
        <w:rPr>
          <w:sz w:val="28"/>
          <w:szCs w:val="28"/>
        </w:rPr>
      </w:pPr>
      <w:r>
        <w:rPr>
          <w:sz w:val="28"/>
          <w:szCs w:val="28"/>
        </w:rPr>
        <w:t>Симбирская епархия</w:t>
      </w:r>
    </w:p>
    <w:p w14:paraId="1FE753B6" w14:textId="0EE555B3" w:rsidR="00FF758B" w:rsidRDefault="00FF758B" w:rsidP="005C183C">
      <w:pPr>
        <w:jc w:val="center"/>
        <w:rPr>
          <w:sz w:val="28"/>
          <w:szCs w:val="28"/>
        </w:rPr>
      </w:pPr>
    </w:p>
    <w:p w14:paraId="0F156961" w14:textId="5A37F7A6" w:rsidR="00FF758B" w:rsidRDefault="00FF758B" w:rsidP="005C183C">
      <w:pPr>
        <w:jc w:val="center"/>
        <w:rPr>
          <w:sz w:val="28"/>
          <w:szCs w:val="28"/>
        </w:rPr>
      </w:pPr>
      <w:r>
        <w:rPr>
          <w:sz w:val="28"/>
          <w:szCs w:val="28"/>
        </w:rPr>
        <w:t>Религиозная организация</w:t>
      </w:r>
    </w:p>
    <w:p w14:paraId="302477C4" w14:textId="3D627326" w:rsidR="00FF758B" w:rsidRDefault="00FF758B" w:rsidP="005C183C">
      <w:pPr>
        <w:jc w:val="center"/>
        <w:rPr>
          <w:sz w:val="28"/>
          <w:szCs w:val="28"/>
        </w:rPr>
      </w:pPr>
      <w:r>
        <w:rPr>
          <w:sz w:val="28"/>
          <w:szCs w:val="28"/>
        </w:rPr>
        <w:t>Духовная профессиональная образовательная организация</w:t>
      </w:r>
    </w:p>
    <w:p w14:paraId="7E2C656C" w14:textId="77777777" w:rsidR="00FF758B" w:rsidRPr="0063096B" w:rsidRDefault="00FF758B" w:rsidP="005C183C">
      <w:pPr>
        <w:jc w:val="center"/>
        <w:rPr>
          <w:sz w:val="28"/>
          <w:szCs w:val="28"/>
        </w:rPr>
      </w:pPr>
    </w:p>
    <w:p w14:paraId="4044127E" w14:textId="685F9C37" w:rsidR="005C183C" w:rsidRDefault="00FF758B" w:rsidP="005C183C">
      <w:pPr>
        <w:jc w:val="center"/>
        <w:rPr>
          <w:sz w:val="28"/>
          <w:szCs w:val="28"/>
        </w:rPr>
      </w:pPr>
      <w:r>
        <w:rPr>
          <w:sz w:val="28"/>
          <w:szCs w:val="28"/>
        </w:rPr>
        <w:t>Центр подготовки церковных специалистов</w:t>
      </w:r>
    </w:p>
    <w:p w14:paraId="36F8CFF5" w14:textId="55D2C87C" w:rsidR="00FF758B" w:rsidRDefault="00FF758B" w:rsidP="005C183C">
      <w:pPr>
        <w:jc w:val="center"/>
        <w:rPr>
          <w:sz w:val="28"/>
          <w:szCs w:val="28"/>
        </w:rPr>
      </w:pPr>
      <w:r>
        <w:rPr>
          <w:sz w:val="28"/>
          <w:szCs w:val="28"/>
        </w:rPr>
        <w:t>Симбирской епархии</w:t>
      </w:r>
    </w:p>
    <w:p w14:paraId="12621E62" w14:textId="0589B4AF" w:rsidR="00FF758B" w:rsidRDefault="00FF758B" w:rsidP="005C183C">
      <w:pPr>
        <w:jc w:val="center"/>
        <w:rPr>
          <w:sz w:val="28"/>
          <w:szCs w:val="28"/>
        </w:rPr>
      </w:pPr>
      <w:r>
        <w:rPr>
          <w:sz w:val="28"/>
          <w:szCs w:val="28"/>
        </w:rPr>
        <w:t>Русской Православной Церкви</w:t>
      </w:r>
    </w:p>
    <w:p w14:paraId="0E862FE3" w14:textId="2548DE81" w:rsidR="005C183C" w:rsidRDefault="005C183C" w:rsidP="005C183C">
      <w:pPr>
        <w:jc w:val="center"/>
        <w:rPr>
          <w:sz w:val="28"/>
          <w:szCs w:val="28"/>
        </w:rPr>
      </w:pPr>
    </w:p>
    <w:p w14:paraId="66EA145B" w14:textId="7A3C220A" w:rsidR="005C183C" w:rsidRDefault="005C183C" w:rsidP="005C183C">
      <w:pPr>
        <w:ind w:left="1416"/>
        <w:rPr>
          <w:sz w:val="28"/>
          <w:szCs w:val="28"/>
        </w:rPr>
      </w:pPr>
    </w:p>
    <w:p w14:paraId="6FF2D9D5" w14:textId="529BB87D" w:rsidR="00B1477C" w:rsidRDefault="00B1477C" w:rsidP="005C183C">
      <w:pPr>
        <w:ind w:left="1416"/>
        <w:rPr>
          <w:sz w:val="28"/>
          <w:szCs w:val="28"/>
        </w:rPr>
      </w:pPr>
    </w:p>
    <w:p w14:paraId="3B0173D8" w14:textId="77777777" w:rsidR="00B1477C" w:rsidRPr="0063096B" w:rsidRDefault="00B1477C" w:rsidP="005C183C">
      <w:pPr>
        <w:ind w:left="1416"/>
        <w:rPr>
          <w:sz w:val="28"/>
          <w:szCs w:val="28"/>
        </w:rPr>
      </w:pPr>
    </w:p>
    <w:p w14:paraId="3D1BC312" w14:textId="77777777" w:rsidR="005C183C" w:rsidRPr="0063096B" w:rsidRDefault="005C183C" w:rsidP="005C183C">
      <w:pPr>
        <w:rPr>
          <w:sz w:val="28"/>
          <w:szCs w:val="28"/>
        </w:rPr>
      </w:pPr>
    </w:p>
    <w:p w14:paraId="6D176579" w14:textId="77777777" w:rsidR="005C183C" w:rsidRDefault="005C183C" w:rsidP="005C183C">
      <w:pPr>
        <w:jc w:val="center"/>
        <w:rPr>
          <w:sz w:val="28"/>
          <w:szCs w:val="28"/>
        </w:rPr>
      </w:pPr>
    </w:p>
    <w:p w14:paraId="5ECB247B" w14:textId="32436BCF" w:rsidR="00D95570" w:rsidRDefault="00D95570" w:rsidP="005C183C">
      <w:pPr>
        <w:jc w:val="center"/>
        <w:rPr>
          <w:b/>
          <w:sz w:val="28"/>
          <w:szCs w:val="28"/>
        </w:rPr>
      </w:pPr>
      <w:r w:rsidRPr="00D95570">
        <w:rPr>
          <w:b/>
          <w:sz w:val="28"/>
          <w:szCs w:val="28"/>
        </w:rPr>
        <w:t>КАНОНИЧЕСКОЕ ПРАВО</w:t>
      </w:r>
    </w:p>
    <w:p w14:paraId="359CCE4A" w14:textId="5FF89724" w:rsidR="005C183C" w:rsidRDefault="00D95570" w:rsidP="005C183C">
      <w:pPr>
        <w:jc w:val="center"/>
        <w:rPr>
          <w:b/>
          <w:sz w:val="28"/>
          <w:szCs w:val="28"/>
        </w:rPr>
      </w:pPr>
      <w:r w:rsidRPr="00D95570">
        <w:rPr>
          <w:b/>
          <w:sz w:val="28"/>
          <w:szCs w:val="28"/>
        </w:rPr>
        <w:t>И НОВЕЙШИЕ ДОКУМЕНТЫ РУССКОЙ ПРАВОСЛАВНОЙ ЦЕРКВИ</w:t>
      </w:r>
    </w:p>
    <w:p w14:paraId="5BA2C61F" w14:textId="3E6E3334" w:rsidR="005C183C" w:rsidRDefault="005C183C" w:rsidP="005C183C">
      <w:pPr>
        <w:jc w:val="center"/>
        <w:rPr>
          <w:b/>
          <w:sz w:val="28"/>
          <w:szCs w:val="28"/>
        </w:rPr>
      </w:pPr>
    </w:p>
    <w:p w14:paraId="24AF2729" w14:textId="41C5F68B" w:rsidR="00B1477C" w:rsidRDefault="00B1477C" w:rsidP="005C183C">
      <w:pPr>
        <w:jc w:val="center"/>
        <w:rPr>
          <w:b/>
          <w:sz w:val="28"/>
          <w:szCs w:val="28"/>
        </w:rPr>
      </w:pPr>
    </w:p>
    <w:p w14:paraId="628FFA80" w14:textId="4889EFB2" w:rsidR="00B1477C" w:rsidRDefault="00B1477C" w:rsidP="005C183C">
      <w:pPr>
        <w:jc w:val="center"/>
        <w:rPr>
          <w:b/>
          <w:sz w:val="28"/>
          <w:szCs w:val="28"/>
        </w:rPr>
      </w:pPr>
    </w:p>
    <w:p w14:paraId="6EBD486B" w14:textId="77777777" w:rsidR="00B1477C" w:rsidRDefault="00B1477C" w:rsidP="005C183C">
      <w:pPr>
        <w:jc w:val="center"/>
        <w:rPr>
          <w:b/>
          <w:sz w:val="28"/>
          <w:szCs w:val="28"/>
        </w:rPr>
      </w:pPr>
    </w:p>
    <w:p w14:paraId="7764B65D" w14:textId="77777777" w:rsidR="00B1477C" w:rsidRPr="006C71D8" w:rsidRDefault="00B1477C" w:rsidP="005C183C">
      <w:pPr>
        <w:jc w:val="center"/>
        <w:rPr>
          <w:b/>
          <w:sz w:val="28"/>
          <w:szCs w:val="28"/>
        </w:rPr>
      </w:pPr>
    </w:p>
    <w:p w14:paraId="0E9779EB" w14:textId="2104ADE2"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14:paraId="4B8F7990" w14:textId="2FE9FBD0" w:rsidR="00B1477C" w:rsidRDefault="00B1477C" w:rsidP="005C183C">
      <w:pPr>
        <w:jc w:val="center"/>
        <w:rPr>
          <w:sz w:val="28"/>
          <w:szCs w:val="28"/>
        </w:rPr>
      </w:pPr>
      <w:r>
        <w:rPr>
          <w:sz w:val="28"/>
          <w:szCs w:val="28"/>
        </w:rPr>
        <w:t>в области приходского просвещения (единого профиля)</w:t>
      </w:r>
    </w:p>
    <w:p w14:paraId="642CDA00" w14:textId="77777777" w:rsidR="005C183C" w:rsidRDefault="005C183C" w:rsidP="005C183C">
      <w:pPr>
        <w:jc w:val="center"/>
        <w:rPr>
          <w:color w:val="FF0000"/>
          <w:sz w:val="28"/>
          <w:szCs w:val="28"/>
        </w:rPr>
      </w:pPr>
    </w:p>
    <w:p w14:paraId="217FA864" w14:textId="6E901905" w:rsidR="005C183C" w:rsidRDefault="005C183C" w:rsidP="005C183C">
      <w:pPr>
        <w:jc w:val="center"/>
        <w:rPr>
          <w:sz w:val="24"/>
          <w:szCs w:val="24"/>
        </w:rPr>
      </w:pPr>
    </w:p>
    <w:p w14:paraId="291CC13D" w14:textId="4F2E14B4" w:rsidR="00B1477C" w:rsidRDefault="00B1477C" w:rsidP="005C183C">
      <w:pPr>
        <w:jc w:val="center"/>
        <w:rPr>
          <w:sz w:val="24"/>
          <w:szCs w:val="24"/>
        </w:rPr>
      </w:pPr>
    </w:p>
    <w:p w14:paraId="35DD2B89" w14:textId="77777777" w:rsidR="00B1477C" w:rsidRPr="0013645B" w:rsidRDefault="00B1477C" w:rsidP="005C183C">
      <w:pPr>
        <w:jc w:val="center"/>
        <w:rPr>
          <w:sz w:val="24"/>
          <w:szCs w:val="24"/>
        </w:rPr>
      </w:pPr>
    </w:p>
    <w:p w14:paraId="396BD135" w14:textId="77777777"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14:paraId="78459FAA" w14:textId="77777777" w:rsidR="005C183C" w:rsidRPr="0063096B" w:rsidRDefault="005C183C" w:rsidP="005C183C">
      <w:pPr>
        <w:rPr>
          <w:sz w:val="28"/>
          <w:szCs w:val="28"/>
        </w:rPr>
      </w:pPr>
    </w:p>
    <w:p w14:paraId="6F2FCFB9" w14:textId="6DB511E2" w:rsidR="005C183C" w:rsidRDefault="005C183C" w:rsidP="005C183C">
      <w:pPr>
        <w:jc w:val="center"/>
        <w:rPr>
          <w:sz w:val="28"/>
          <w:szCs w:val="28"/>
        </w:rPr>
      </w:pPr>
    </w:p>
    <w:p w14:paraId="567BEDEE" w14:textId="6B63B3C7" w:rsidR="00B1477C" w:rsidRDefault="00B1477C" w:rsidP="005C183C">
      <w:pPr>
        <w:jc w:val="center"/>
        <w:rPr>
          <w:sz w:val="28"/>
          <w:szCs w:val="28"/>
        </w:rPr>
      </w:pPr>
    </w:p>
    <w:p w14:paraId="6AF4BDD8" w14:textId="00DC0110" w:rsidR="00B1477C" w:rsidRDefault="00B1477C" w:rsidP="005C183C">
      <w:pPr>
        <w:jc w:val="center"/>
        <w:rPr>
          <w:sz w:val="28"/>
          <w:szCs w:val="28"/>
        </w:rPr>
      </w:pPr>
    </w:p>
    <w:p w14:paraId="6A28B69A" w14:textId="0C84EBFF" w:rsidR="00166B84" w:rsidRPr="00F20E32" w:rsidRDefault="00166B84" w:rsidP="00166B84">
      <w:pPr>
        <w:ind w:left="3969"/>
        <w:jc w:val="both"/>
        <w:rPr>
          <w:sz w:val="28"/>
          <w:szCs w:val="28"/>
          <w:highlight w:val="yellow"/>
        </w:rPr>
      </w:pPr>
      <w:r w:rsidRPr="00F20E32">
        <w:rPr>
          <w:sz w:val="28"/>
          <w:szCs w:val="28"/>
        </w:rPr>
        <w:t xml:space="preserve">Составитель: </w:t>
      </w:r>
      <w:r>
        <w:rPr>
          <w:sz w:val="28"/>
          <w:szCs w:val="28"/>
        </w:rPr>
        <w:t>Прохорова</w:t>
      </w:r>
      <w:r w:rsidRPr="00BE0A88">
        <w:rPr>
          <w:sz w:val="28"/>
          <w:szCs w:val="28"/>
        </w:rPr>
        <w:t xml:space="preserve"> </w:t>
      </w:r>
      <w:r>
        <w:rPr>
          <w:sz w:val="28"/>
          <w:szCs w:val="28"/>
        </w:rPr>
        <w:t>Л</w:t>
      </w:r>
      <w:r w:rsidRPr="00BE0A88">
        <w:rPr>
          <w:sz w:val="28"/>
          <w:szCs w:val="28"/>
        </w:rPr>
        <w:t>.</w:t>
      </w:r>
      <w:r>
        <w:rPr>
          <w:sz w:val="28"/>
          <w:szCs w:val="28"/>
        </w:rPr>
        <w:t>В</w:t>
      </w:r>
      <w:r w:rsidRPr="00BE0A88">
        <w:rPr>
          <w:sz w:val="28"/>
          <w:szCs w:val="28"/>
        </w:rPr>
        <w:t>.</w:t>
      </w:r>
    </w:p>
    <w:p w14:paraId="36F224F6" w14:textId="50678439" w:rsidR="00166B84" w:rsidRDefault="00166B84" w:rsidP="0001518D">
      <w:pPr>
        <w:ind w:left="3969"/>
        <w:rPr>
          <w:sz w:val="28"/>
          <w:szCs w:val="28"/>
        </w:rPr>
      </w:pPr>
    </w:p>
    <w:p w14:paraId="13217192" w14:textId="050EAEB5" w:rsidR="00B1477C" w:rsidRDefault="00B1477C" w:rsidP="005C183C">
      <w:pPr>
        <w:jc w:val="center"/>
        <w:rPr>
          <w:sz w:val="28"/>
          <w:szCs w:val="28"/>
        </w:rPr>
      </w:pPr>
    </w:p>
    <w:p w14:paraId="1F510B5E" w14:textId="77777777" w:rsidR="00B1477C" w:rsidRDefault="00B1477C" w:rsidP="005C183C">
      <w:pPr>
        <w:jc w:val="center"/>
        <w:rPr>
          <w:sz w:val="28"/>
          <w:szCs w:val="28"/>
        </w:rPr>
      </w:pPr>
    </w:p>
    <w:p w14:paraId="61EE32C0" w14:textId="77777777" w:rsidR="00B1477C" w:rsidRDefault="00B1477C" w:rsidP="005C183C">
      <w:pPr>
        <w:jc w:val="center"/>
        <w:rPr>
          <w:sz w:val="28"/>
          <w:szCs w:val="28"/>
        </w:rPr>
      </w:pPr>
    </w:p>
    <w:p w14:paraId="1840D03D" w14:textId="77777777" w:rsidR="005C183C" w:rsidRDefault="005C183C" w:rsidP="005C183C">
      <w:pPr>
        <w:jc w:val="center"/>
        <w:rPr>
          <w:sz w:val="28"/>
          <w:szCs w:val="28"/>
        </w:rPr>
      </w:pPr>
    </w:p>
    <w:p w14:paraId="09817A85" w14:textId="67F76D24"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14:paraId="1A22DC0A" w14:textId="77777777" w:rsidR="008A1363" w:rsidRDefault="008A1363" w:rsidP="005C183C">
      <w:pPr>
        <w:widowControl w:val="0"/>
        <w:jc w:val="center"/>
        <w:outlineLvl w:val="0"/>
        <w:rPr>
          <w:sz w:val="28"/>
          <w:szCs w:val="28"/>
        </w:rPr>
      </w:pPr>
    </w:p>
    <w:p w14:paraId="0E612A07" w14:textId="77777777"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14:paraId="410AE93C" w14:textId="77777777" w:rsidR="00CC79BD" w:rsidRDefault="00CC79BD" w:rsidP="00CC79BD">
      <w:pPr>
        <w:pStyle w:val="1"/>
        <w:widowControl/>
        <w:ind w:left="0" w:firstLine="567"/>
        <w:jc w:val="both"/>
        <w:rPr>
          <w:sz w:val="24"/>
          <w:szCs w:val="24"/>
        </w:rPr>
      </w:pPr>
    </w:p>
    <w:p w14:paraId="2761EB52" w14:textId="645A6D54" w:rsidR="00CC79BD" w:rsidRDefault="00CC79BD" w:rsidP="008A1363">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00D95570" w:rsidRPr="00D95570">
        <w:rPr>
          <w:sz w:val="24"/>
          <w:szCs w:val="24"/>
        </w:rPr>
        <w:t>Каноническое право и новейшие документы Русской Православной Церкви</w:t>
      </w:r>
      <w:r w:rsidRPr="00CC79BD">
        <w:rPr>
          <w:sz w:val="24"/>
          <w:szCs w:val="24"/>
        </w:rPr>
        <w:t xml:space="preserve">» </w:t>
      </w:r>
      <w:r w:rsidRPr="003228D2">
        <w:rPr>
          <w:sz w:val="24"/>
          <w:szCs w:val="24"/>
        </w:rPr>
        <w:t xml:space="preserve">относится к дисциплинам </w:t>
      </w:r>
      <w:r w:rsidR="005D3CFE">
        <w:rPr>
          <w:sz w:val="24"/>
          <w:szCs w:val="24"/>
        </w:rPr>
        <w:t>п</w:t>
      </w:r>
      <w:r w:rsidR="005D3CFE" w:rsidRPr="00CC79BD">
        <w:rPr>
          <w:sz w:val="24"/>
          <w:szCs w:val="24"/>
        </w:rPr>
        <w:t xml:space="preserve">редметно-методического </w:t>
      </w:r>
      <w:r w:rsidR="005D3CFE" w:rsidRPr="003228D2">
        <w:rPr>
          <w:sz w:val="24"/>
          <w:szCs w:val="24"/>
        </w:rPr>
        <w:t>модуля</w:t>
      </w:r>
      <w:r w:rsidR="005D3CFE">
        <w:rPr>
          <w:sz w:val="24"/>
          <w:szCs w:val="24"/>
        </w:rPr>
        <w:t xml:space="preserve"> «</w:t>
      </w:r>
      <w:r w:rsidR="009614E6">
        <w:rPr>
          <w:sz w:val="24"/>
          <w:szCs w:val="24"/>
        </w:rPr>
        <w:t>История Церкви</w:t>
      </w:r>
      <w:r w:rsidR="005D3CFE">
        <w:rPr>
          <w:sz w:val="24"/>
          <w:szCs w:val="24"/>
        </w:rPr>
        <w:t>»</w:t>
      </w:r>
      <w:r w:rsidR="005D3CFE" w:rsidRPr="003228D2">
        <w:rPr>
          <w:sz w:val="24"/>
          <w:szCs w:val="24"/>
        </w:rPr>
        <w:t xml:space="preserve"> </w:t>
      </w:r>
      <w:r w:rsidR="00B1477C">
        <w:rPr>
          <w:sz w:val="24"/>
          <w:szCs w:val="24"/>
        </w:rPr>
        <w:t>цикла «</w:t>
      </w:r>
      <w:r w:rsidR="009614E6">
        <w:rPr>
          <w:sz w:val="24"/>
          <w:szCs w:val="24"/>
        </w:rPr>
        <w:t>Православное богословие</w:t>
      </w:r>
      <w:r w:rsidR="008A1363">
        <w:rPr>
          <w:sz w:val="24"/>
          <w:szCs w:val="24"/>
        </w:rPr>
        <w:t>»</w:t>
      </w:r>
      <w:r w:rsidRPr="003228D2">
        <w:rPr>
          <w:sz w:val="24"/>
          <w:szCs w:val="24"/>
        </w:rPr>
        <w:t xml:space="preserve"> </w:t>
      </w:r>
      <w:r w:rsidR="005D3CFE">
        <w:rPr>
          <w:sz w:val="24"/>
          <w:szCs w:val="24"/>
        </w:rPr>
        <w:t>базовой</w:t>
      </w:r>
      <w:r w:rsidR="005D3CFE" w:rsidRPr="00CC79BD">
        <w:rPr>
          <w:sz w:val="24"/>
          <w:szCs w:val="24"/>
        </w:rPr>
        <w:t xml:space="preserve"> </w:t>
      </w:r>
      <w:r w:rsidR="005D3CFE" w:rsidRPr="003228D2">
        <w:rPr>
          <w:sz w:val="24"/>
          <w:szCs w:val="24"/>
        </w:rPr>
        <w:t>части</w:t>
      </w:r>
      <w:r w:rsidR="005D3CFE">
        <w:rPr>
          <w:sz w:val="24"/>
          <w:szCs w:val="24"/>
        </w:rPr>
        <w:t xml:space="preserve"> </w:t>
      </w:r>
      <w:r w:rsidR="00B1477C" w:rsidRPr="003228D2">
        <w:rPr>
          <w:sz w:val="24"/>
          <w:szCs w:val="24"/>
        </w:rPr>
        <w:t>учебного плана</w:t>
      </w:r>
      <w:r w:rsidR="008A1363">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14:paraId="6CDA3A22" w14:textId="184FCF37" w:rsidR="00027CD9" w:rsidRPr="003E6E09" w:rsidRDefault="00027CD9" w:rsidP="008A1363">
      <w:pPr>
        <w:pStyle w:val="1"/>
        <w:widowControl/>
        <w:ind w:left="0" w:firstLine="567"/>
        <w:jc w:val="both"/>
        <w:rPr>
          <w:sz w:val="24"/>
          <w:szCs w:val="24"/>
        </w:rPr>
      </w:pPr>
      <w:r w:rsidRPr="003228D2">
        <w:rPr>
          <w:sz w:val="24"/>
          <w:szCs w:val="24"/>
        </w:rPr>
        <w:t xml:space="preserve">Дисциплина опирается на результаты обучения, сформированные </w:t>
      </w:r>
      <w:r w:rsidRPr="00CC79BD">
        <w:rPr>
          <w:sz w:val="24"/>
          <w:szCs w:val="24"/>
        </w:rPr>
        <w:t xml:space="preserve">в рамках </w:t>
      </w:r>
      <w:r>
        <w:rPr>
          <w:sz w:val="24"/>
          <w:szCs w:val="24"/>
        </w:rPr>
        <w:t>дисциплин учебного плана «</w:t>
      </w:r>
      <w:r w:rsidRPr="00A5349B">
        <w:rPr>
          <w:sz w:val="24"/>
          <w:szCs w:val="24"/>
        </w:rPr>
        <w:t xml:space="preserve">Священное Писание </w:t>
      </w:r>
      <w:r>
        <w:rPr>
          <w:sz w:val="24"/>
          <w:szCs w:val="24"/>
        </w:rPr>
        <w:t>Ветхого</w:t>
      </w:r>
      <w:r w:rsidRPr="00A5349B">
        <w:rPr>
          <w:sz w:val="24"/>
          <w:szCs w:val="24"/>
        </w:rPr>
        <w:t xml:space="preserve"> Завета</w:t>
      </w:r>
      <w:r>
        <w:rPr>
          <w:sz w:val="24"/>
          <w:szCs w:val="24"/>
        </w:rPr>
        <w:t>»</w:t>
      </w:r>
      <w:r w:rsidR="000D2846">
        <w:rPr>
          <w:sz w:val="24"/>
          <w:szCs w:val="24"/>
        </w:rPr>
        <w:t>,</w:t>
      </w:r>
      <w:r>
        <w:rPr>
          <w:sz w:val="24"/>
          <w:szCs w:val="24"/>
        </w:rPr>
        <w:t xml:space="preserve"> «Священное Писание Нового Завета»</w:t>
      </w:r>
      <w:r w:rsidR="000D2846">
        <w:rPr>
          <w:sz w:val="24"/>
          <w:szCs w:val="24"/>
        </w:rPr>
        <w:t>, «</w:t>
      </w:r>
      <w:r w:rsidR="00252F80" w:rsidRPr="00252F80">
        <w:rPr>
          <w:sz w:val="24"/>
          <w:szCs w:val="24"/>
        </w:rPr>
        <w:t>Нравственное богословие и аскетика</w:t>
      </w:r>
      <w:r w:rsidR="000D2846">
        <w:rPr>
          <w:sz w:val="24"/>
          <w:szCs w:val="24"/>
        </w:rPr>
        <w:t>»</w:t>
      </w:r>
      <w:r w:rsidR="008649D2">
        <w:rPr>
          <w:sz w:val="24"/>
          <w:szCs w:val="24"/>
        </w:rPr>
        <w:t>, «</w:t>
      </w:r>
      <w:r w:rsidR="00252F80" w:rsidRPr="00252F80">
        <w:rPr>
          <w:sz w:val="24"/>
          <w:szCs w:val="24"/>
        </w:rPr>
        <w:t>История древней Церкви</w:t>
      </w:r>
      <w:r w:rsidR="008649D2">
        <w:rPr>
          <w:sz w:val="24"/>
          <w:szCs w:val="24"/>
        </w:rPr>
        <w:t>»</w:t>
      </w:r>
      <w:r w:rsidR="00252F80">
        <w:rPr>
          <w:sz w:val="24"/>
          <w:szCs w:val="24"/>
        </w:rPr>
        <w:t>, «</w:t>
      </w:r>
      <w:r w:rsidR="00252F80" w:rsidRPr="00252F80">
        <w:rPr>
          <w:sz w:val="24"/>
          <w:szCs w:val="24"/>
        </w:rPr>
        <w:t>История Русской Православной Церкви</w:t>
      </w:r>
      <w:r w:rsidR="00252F80">
        <w:rPr>
          <w:sz w:val="24"/>
          <w:szCs w:val="24"/>
        </w:rPr>
        <w:t>»</w:t>
      </w:r>
      <w:r>
        <w:rPr>
          <w:sz w:val="24"/>
          <w:szCs w:val="24"/>
        </w:rPr>
        <w:t>.</w:t>
      </w:r>
    </w:p>
    <w:p w14:paraId="3D971EF6" w14:textId="4325DA90" w:rsidR="00CC79BD" w:rsidRDefault="00CC79BD" w:rsidP="00CC79BD">
      <w:pPr>
        <w:pStyle w:val="1"/>
        <w:widowControl/>
        <w:ind w:left="0" w:firstLine="567"/>
        <w:jc w:val="both"/>
        <w:rPr>
          <w:sz w:val="24"/>
          <w:szCs w:val="24"/>
        </w:rPr>
      </w:pPr>
      <w:r w:rsidRPr="003228D2">
        <w:rPr>
          <w:sz w:val="24"/>
          <w:szCs w:val="24"/>
        </w:rPr>
        <w:t>Результаты изучения дисциплины являются основой для изучения дисциплин</w:t>
      </w:r>
      <w:r w:rsidRPr="00DC1726">
        <w:rPr>
          <w:sz w:val="24"/>
          <w:szCs w:val="24"/>
        </w:rPr>
        <w:t xml:space="preserve">: </w:t>
      </w:r>
      <w:r w:rsidR="00252F80" w:rsidRPr="00252F80">
        <w:rPr>
          <w:sz w:val="24"/>
          <w:szCs w:val="24"/>
        </w:rPr>
        <w:t>Социальная работа православного прихода</w:t>
      </w:r>
      <w:r w:rsidR="000D2846">
        <w:rPr>
          <w:sz w:val="24"/>
          <w:szCs w:val="24"/>
        </w:rPr>
        <w:t xml:space="preserve">, </w:t>
      </w:r>
      <w:r w:rsidR="00252F80" w:rsidRPr="00252F80">
        <w:rPr>
          <w:sz w:val="24"/>
          <w:szCs w:val="24"/>
        </w:rPr>
        <w:t>Основы сотрудничества прихода с образовательными организациями</w:t>
      </w:r>
      <w:r>
        <w:rPr>
          <w:sz w:val="24"/>
          <w:szCs w:val="24"/>
        </w:rPr>
        <w:t>.</w:t>
      </w:r>
    </w:p>
    <w:p w14:paraId="6C5DFF39" w14:textId="77777777" w:rsidR="005C4377" w:rsidRDefault="005C4377" w:rsidP="00CC79BD">
      <w:pPr>
        <w:pStyle w:val="1"/>
        <w:widowControl/>
        <w:ind w:left="0" w:firstLine="567"/>
        <w:jc w:val="both"/>
        <w:rPr>
          <w:sz w:val="24"/>
          <w:szCs w:val="24"/>
        </w:rPr>
      </w:pPr>
    </w:p>
    <w:p w14:paraId="3AB44D2F" w14:textId="14B5ADA3" w:rsidR="00252F80" w:rsidRPr="00252F80" w:rsidRDefault="00252F80" w:rsidP="00252F80">
      <w:pPr>
        <w:pStyle w:val="TextBody"/>
        <w:ind w:left="79" w:right="79" w:firstLine="629"/>
        <w:jc w:val="both"/>
        <w:rPr>
          <w:rFonts w:eastAsia="Calibri"/>
          <w:bCs/>
          <w:sz w:val="24"/>
          <w:szCs w:val="24"/>
          <w:lang w:eastAsia="ru-RU"/>
        </w:rPr>
      </w:pPr>
      <w:r w:rsidRPr="00252F80">
        <w:rPr>
          <w:rFonts w:eastAsia="Calibri"/>
          <w:b/>
          <w:sz w:val="24"/>
          <w:szCs w:val="24"/>
          <w:lang w:eastAsia="ru-RU"/>
        </w:rPr>
        <w:t>Целью</w:t>
      </w:r>
      <w:r w:rsidRPr="00252F80">
        <w:rPr>
          <w:rFonts w:eastAsia="Calibri"/>
          <w:bCs/>
          <w:sz w:val="24"/>
          <w:szCs w:val="24"/>
          <w:lang w:eastAsia="ru-RU"/>
        </w:rPr>
        <w:t xml:space="preserve"> дисциплины «</w:t>
      </w:r>
      <w:r w:rsidRPr="00D95570">
        <w:rPr>
          <w:sz w:val="24"/>
          <w:szCs w:val="24"/>
        </w:rPr>
        <w:t>Каноническое право и новейшие документы Русской Православной Церкви</w:t>
      </w:r>
      <w:r w:rsidRPr="00252F80">
        <w:rPr>
          <w:rFonts w:eastAsia="Calibri"/>
          <w:bCs/>
          <w:sz w:val="24"/>
          <w:szCs w:val="24"/>
          <w:lang w:eastAsia="ru-RU"/>
        </w:rPr>
        <w:t xml:space="preserve">» является ознакомление </w:t>
      </w:r>
      <w:r>
        <w:rPr>
          <w:rFonts w:eastAsia="Calibri"/>
          <w:bCs/>
          <w:sz w:val="24"/>
          <w:szCs w:val="24"/>
          <w:lang w:eastAsia="ru-RU"/>
        </w:rPr>
        <w:t>учащихся</w:t>
      </w:r>
      <w:r w:rsidRPr="00252F80">
        <w:rPr>
          <w:rFonts w:eastAsia="Calibri"/>
          <w:bCs/>
          <w:sz w:val="24"/>
          <w:szCs w:val="24"/>
          <w:lang w:eastAsia="ru-RU"/>
        </w:rPr>
        <w:t xml:space="preserve"> с церковным законодательством и канонами Православной Церкви в области права, изучение источников церковного права, особенностей церковного управления и взаимоотношения Церкви с государством в правовом поле.</w:t>
      </w:r>
    </w:p>
    <w:p w14:paraId="3201E82E" w14:textId="18D2F5F2" w:rsidR="00252F80" w:rsidRPr="00252F80" w:rsidRDefault="00252F80" w:rsidP="00252F80">
      <w:pPr>
        <w:pStyle w:val="TextBody"/>
        <w:ind w:left="79" w:right="79" w:firstLine="629"/>
        <w:jc w:val="both"/>
        <w:rPr>
          <w:rFonts w:eastAsia="Calibri"/>
          <w:bCs/>
          <w:sz w:val="24"/>
          <w:szCs w:val="24"/>
          <w:lang w:eastAsia="ru-RU"/>
        </w:rPr>
      </w:pPr>
      <w:r w:rsidRPr="00252F80">
        <w:rPr>
          <w:rFonts w:eastAsia="Calibri"/>
          <w:bCs/>
          <w:sz w:val="24"/>
          <w:szCs w:val="24"/>
          <w:lang w:eastAsia="ru-RU"/>
        </w:rPr>
        <w:t xml:space="preserve">Настоящая дисциплина предполагает решение социально-практического типа </w:t>
      </w:r>
      <w:r w:rsidRPr="00252F80">
        <w:rPr>
          <w:rFonts w:eastAsia="Calibri"/>
          <w:b/>
          <w:sz w:val="24"/>
          <w:szCs w:val="24"/>
          <w:lang w:eastAsia="ru-RU"/>
        </w:rPr>
        <w:t>задач</w:t>
      </w:r>
      <w:r w:rsidRPr="00252F80">
        <w:rPr>
          <w:rFonts w:eastAsia="Calibri"/>
          <w:bCs/>
          <w:sz w:val="24"/>
          <w:szCs w:val="24"/>
          <w:lang w:eastAsia="ru-RU"/>
        </w:rPr>
        <w:t xml:space="preserve"> профессиональной деятельности выпускника. </w:t>
      </w:r>
    </w:p>
    <w:p w14:paraId="38FAE015" w14:textId="0E34F9F7" w:rsidR="005D3CFE" w:rsidRPr="008649D2" w:rsidRDefault="00252F80" w:rsidP="00252F80">
      <w:pPr>
        <w:pStyle w:val="TextBody"/>
        <w:ind w:left="79" w:right="79" w:firstLine="629"/>
        <w:jc w:val="both"/>
        <w:rPr>
          <w:rFonts w:eastAsia="Calibri"/>
          <w:bCs/>
          <w:sz w:val="24"/>
          <w:szCs w:val="24"/>
          <w:lang w:eastAsia="ru-RU"/>
        </w:rPr>
      </w:pPr>
      <w:r w:rsidRPr="00252F80">
        <w:rPr>
          <w:rFonts w:eastAsia="Calibri"/>
          <w:bCs/>
          <w:sz w:val="24"/>
          <w:szCs w:val="24"/>
          <w:lang w:eastAsia="ru-RU"/>
        </w:rPr>
        <w:t>Дисциплина «Каноническое право» обеспечивает изучение права православной традиции.</w:t>
      </w:r>
    </w:p>
    <w:p w14:paraId="1344867E" w14:textId="77777777" w:rsidR="004F2EA5" w:rsidRDefault="004F2EA5" w:rsidP="004F2EA5">
      <w:pPr>
        <w:pStyle w:val="1"/>
        <w:widowControl/>
        <w:tabs>
          <w:tab w:val="left" w:pos="567"/>
        </w:tabs>
        <w:ind w:left="0"/>
        <w:jc w:val="both"/>
        <w:rPr>
          <w:b/>
          <w:sz w:val="24"/>
          <w:szCs w:val="24"/>
        </w:rPr>
      </w:pPr>
    </w:p>
    <w:p w14:paraId="58295741" w14:textId="16275440" w:rsidR="004F2EA5" w:rsidRDefault="004F2EA5" w:rsidP="004F2EA5">
      <w:pPr>
        <w:pStyle w:val="1"/>
        <w:widowControl/>
        <w:tabs>
          <w:tab w:val="left" w:pos="567"/>
        </w:tabs>
        <w:ind w:left="0"/>
        <w:jc w:val="both"/>
        <w:rPr>
          <w:b/>
          <w:sz w:val="24"/>
          <w:szCs w:val="24"/>
        </w:rPr>
      </w:pPr>
    </w:p>
    <w:p w14:paraId="77F9896F" w14:textId="77777777" w:rsidR="004F2EA5" w:rsidRDefault="004F2EA5" w:rsidP="004F2EA5">
      <w:pPr>
        <w:pStyle w:val="1"/>
        <w:widowControl/>
        <w:tabs>
          <w:tab w:val="left" w:pos="567"/>
        </w:tabs>
        <w:ind w:left="0"/>
        <w:jc w:val="both"/>
        <w:rPr>
          <w:b/>
          <w:sz w:val="24"/>
          <w:szCs w:val="24"/>
        </w:rPr>
      </w:pPr>
    </w:p>
    <w:p w14:paraId="5455CE27" w14:textId="450550CC"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9C9C59F" w14:textId="3B1A53AC" w:rsidR="00D93472" w:rsidRDefault="00D93472" w:rsidP="00D93472">
      <w:pPr>
        <w:pStyle w:val="1"/>
        <w:widowControl/>
        <w:tabs>
          <w:tab w:val="left" w:pos="567"/>
        </w:tabs>
        <w:jc w:val="both"/>
        <w:rPr>
          <w:b/>
          <w:sz w:val="24"/>
          <w:szCs w:val="24"/>
        </w:rPr>
      </w:pPr>
    </w:p>
    <w:p w14:paraId="7120BC1A" w14:textId="77777777" w:rsidR="00822BB6" w:rsidRDefault="00822BB6" w:rsidP="00822BB6">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734"/>
        <w:gridCol w:w="878"/>
        <w:gridCol w:w="1097"/>
        <w:gridCol w:w="1390"/>
        <w:gridCol w:w="1631"/>
        <w:gridCol w:w="1460"/>
        <w:gridCol w:w="1086"/>
      </w:tblGrid>
      <w:tr w:rsidR="00822BB6" w:rsidRPr="007221B2" w14:paraId="2822D1D5" w14:textId="77777777" w:rsidTr="008E5625">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14:paraId="0FDD2EBB" w14:textId="77777777" w:rsidR="00822BB6" w:rsidRPr="007221B2" w:rsidRDefault="00822BB6" w:rsidP="008E5625">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3566405" w14:textId="77777777" w:rsidR="00822BB6" w:rsidRPr="007221B2" w:rsidRDefault="00822BB6" w:rsidP="008E5625">
            <w:pPr>
              <w:autoSpaceDE/>
              <w:jc w:val="center"/>
              <w:rPr>
                <w:rFonts w:eastAsia="Calibri"/>
                <w:sz w:val="24"/>
                <w:szCs w:val="24"/>
              </w:rPr>
            </w:pPr>
            <w:r w:rsidRPr="007221B2">
              <w:rPr>
                <w:rFonts w:eastAsia="Calibri"/>
                <w:sz w:val="24"/>
                <w:szCs w:val="24"/>
              </w:rPr>
              <w:t>Учебные занятия</w:t>
            </w:r>
          </w:p>
          <w:p w14:paraId="1447F47A" w14:textId="77777777" w:rsidR="00822BB6" w:rsidRPr="007221B2" w:rsidRDefault="00822BB6" w:rsidP="008E5625">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14:paraId="277AABF0" w14:textId="247A37C3" w:rsidR="00822BB6" w:rsidRPr="007221B2" w:rsidRDefault="00822BB6" w:rsidP="008E5625">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822BB6" w:rsidRPr="007221B2" w14:paraId="773BDAE3" w14:textId="77777777" w:rsidTr="008E5625">
        <w:trPr>
          <w:cantSplit/>
          <w:trHeight w:val="840"/>
        </w:trPr>
        <w:tc>
          <w:tcPr>
            <w:tcW w:w="571" w:type="pct"/>
            <w:vMerge/>
            <w:tcBorders>
              <w:left w:val="single" w:sz="4" w:space="0" w:color="000000"/>
              <w:right w:val="single" w:sz="4" w:space="0" w:color="000000"/>
            </w:tcBorders>
            <w:shd w:val="clear" w:color="auto" w:fill="auto"/>
            <w:textDirection w:val="btLr"/>
            <w:vAlign w:val="center"/>
          </w:tcPr>
          <w:p w14:paraId="5AD8A255" w14:textId="77777777" w:rsidR="00822BB6" w:rsidRPr="007221B2" w:rsidRDefault="00822BB6" w:rsidP="008E5625">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14:paraId="43D87B6F"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14:paraId="63042205"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14:paraId="309A0BB5"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Практические</w:t>
            </w:r>
          </w:p>
          <w:p w14:paraId="20BFFC31" w14:textId="77777777" w:rsidR="00822BB6" w:rsidRPr="007221B2" w:rsidRDefault="00822BB6" w:rsidP="008E5625">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14:paraId="003AAAB0"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14:paraId="65B2CEF8" w14:textId="77777777" w:rsidR="00822BB6" w:rsidRPr="007221B2" w:rsidRDefault="00822BB6" w:rsidP="008E5625">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14:paraId="17BAE04E" w14:textId="77777777" w:rsidR="00822BB6" w:rsidRPr="007221B2" w:rsidRDefault="00822BB6" w:rsidP="008E5625">
            <w:pPr>
              <w:autoSpaceDE/>
              <w:rPr>
                <w:rFonts w:eastAsia="Calibri"/>
                <w:b/>
                <w:bCs/>
                <w:sz w:val="24"/>
                <w:szCs w:val="24"/>
              </w:rPr>
            </w:pPr>
          </w:p>
        </w:tc>
      </w:tr>
      <w:tr w:rsidR="00822BB6" w:rsidRPr="007221B2" w14:paraId="6462B48D" w14:textId="77777777" w:rsidTr="008E5625">
        <w:trPr>
          <w:cantSplit/>
          <w:trHeight w:val="315"/>
        </w:trPr>
        <w:tc>
          <w:tcPr>
            <w:tcW w:w="571" w:type="pct"/>
            <w:vMerge/>
            <w:tcBorders>
              <w:left w:val="single" w:sz="4" w:space="0" w:color="000000"/>
              <w:right w:val="single" w:sz="4" w:space="0" w:color="000000"/>
            </w:tcBorders>
            <w:shd w:val="clear" w:color="auto" w:fill="auto"/>
            <w:vAlign w:val="center"/>
          </w:tcPr>
          <w:p w14:paraId="4E492C67" w14:textId="77777777" w:rsidR="00822BB6" w:rsidRPr="007221B2" w:rsidRDefault="00822BB6" w:rsidP="008E5625">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83941A9" w14:textId="77777777" w:rsidR="00822BB6" w:rsidRPr="007221B2" w:rsidRDefault="00822BB6" w:rsidP="008E5625">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14:paraId="7798CCDA" w14:textId="77777777" w:rsidR="00822BB6" w:rsidRPr="007221B2" w:rsidRDefault="00822BB6" w:rsidP="008E5625">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3BF7CCF1" w14:textId="77777777" w:rsidR="00822BB6" w:rsidRPr="007221B2" w:rsidRDefault="00822BB6" w:rsidP="008E5625">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2C7E1C3C" w14:textId="77777777" w:rsidR="00822BB6" w:rsidRPr="007221B2" w:rsidRDefault="00822BB6" w:rsidP="008E5625">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7D0DE5BC" w14:textId="77777777" w:rsidR="00822BB6" w:rsidRPr="007221B2" w:rsidRDefault="00822BB6" w:rsidP="008E5625">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14:paraId="1933697E" w14:textId="77777777" w:rsidR="00822BB6" w:rsidRPr="007221B2" w:rsidRDefault="00822BB6" w:rsidP="008E5625">
            <w:pPr>
              <w:autoSpaceDE/>
              <w:rPr>
                <w:rFonts w:eastAsia="Calibri"/>
                <w:b/>
                <w:bCs/>
                <w:sz w:val="24"/>
                <w:szCs w:val="24"/>
              </w:rPr>
            </w:pPr>
          </w:p>
        </w:tc>
      </w:tr>
      <w:tr w:rsidR="00822BB6" w:rsidRPr="007221B2" w14:paraId="2309692A" w14:textId="77777777" w:rsidTr="008E5625">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14:paraId="39B584C0" w14:textId="77777777" w:rsidR="00822BB6" w:rsidRPr="007221B2" w:rsidRDefault="00822BB6" w:rsidP="008E5625">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14:paraId="03B29970" w14:textId="77777777" w:rsidR="00822BB6" w:rsidRPr="007221B2" w:rsidRDefault="00822BB6" w:rsidP="008E5625">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14:paraId="75B50F70" w14:textId="77777777" w:rsidR="00822BB6" w:rsidRPr="007221B2" w:rsidRDefault="00822BB6" w:rsidP="008E5625">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14:paraId="3E1E2CE8" w14:textId="77777777" w:rsidR="00822BB6" w:rsidRPr="007221B2" w:rsidRDefault="00822BB6" w:rsidP="008E5625">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26AD8571" w14:textId="77777777" w:rsidR="00822BB6" w:rsidRPr="007221B2" w:rsidRDefault="00822BB6" w:rsidP="008E5625">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69E50CA0" w14:textId="77777777" w:rsidR="00822BB6" w:rsidRPr="007221B2" w:rsidRDefault="00822BB6" w:rsidP="008E5625">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13224865" w14:textId="77777777" w:rsidR="00822BB6" w:rsidRPr="007221B2" w:rsidRDefault="00822BB6" w:rsidP="008E5625">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14:paraId="253FFE3E" w14:textId="77777777" w:rsidR="00822BB6" w:rsidRPr="007221B2" w:rsidRDefault="00822BB6" w:rsidP="008E5625">
            <w:pPr>
              <w:autoSpaceDE/>
              <w:rPr>
                <w:rFonts w:eastAsia="Calibri"/>
                <w:b/>
                <w:bCs/>
                <w:sz w:val="24"/>
                <w:szCs w:val="24"/>
              </w:rPr>
            </w:pPr>
          </w:p>
        </w:tc>
      </w:tr>
      <w:tr w:rsidR="00822BB6" w:rsidRPr="00D93472" w14:paraId="2FE0B47B" w14:textId="77777777" w:rsidTr="008E5625">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44587" w14:textId="4C209750" w:rsidR="00822BB6" w:rsidRDefault="00252F80" w:rsidP="008E5625">
            <w:pPr>
              <w:autoSpaceDE/>
              <w:jc w:val="center"/>
              <w:rPr>
                <w:rFonts w:eastAsia="Calibri"/>
                <w:bCs/>
                <w:sz w:val="24"/>
                <w:szCs w:val="24"/>
              </w:rPr>
            </w:pPr>
            <w:r>
              <w:rPr>
                <w:rFonts w:eastAsia="Calibri"/>
                <w:bCs/>
                <w:sz w:val="24"/>
                <w:szCs w:val="24"/>
              </w:rPr>
              <w:t>6</w:t>
            </w: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13BC1AA5" w14:textId="74BFE1BE" w:rsidR="00822BB6" w:rsidRPr="00D93472" w:rsidRDefault="00822BB6" w:rsidP="008E5625">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3256F42C" w14:textId="2C328921" w:rsidR="00822BB6" w:rsidRPr="00D93472" w:rsidRDefault="008649D2" w:rsidP="008E5625">
            <w:pPr>
              <w:autoSpaceDE/>
              <w:jc w:val="center"/>
              <w:rPr>
                <w:rFonts w:eastAsia="Calibri"/>
                <w:bCs/>
                <w:sz w:val="24"/>
                <w:szCs w:val="24"/>
              </w:rPr>
            </w:pPr>
            <w:r>
              <w:rPr>
                <w:rFonts w:eastAsia="Calibri"/>
                <w:bCs/>
                <w:sz w:val="24"/>
                <w:szCs w:val="24"/>
              </w:rPr>
              <w:t>4</w:t>
            </w:r>
            <w:r w:rsidR="005D65BC">
              <w:rPr>
                <w:rFonts w:eastAsia="Calibri"/>
                <w:bCs/>
                <w:sz w:val="24"/>
                <w:szCs w:val="24"/>
              </w:rPr>
              <w:t>8</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219B8" w14:textId="3084A450" w:rsidR="00822BB6" w:rsidRDefault="00822BB6" w:rsidP="008E5625">
            <w:pPr>
              <w:autoSpaceDE/>
              <w:jc w:val="center"/>
              <w:rPr>
                <w:rFonts w:eastAsia="Calibri"/>
                <w:bCs/>
                <w:sz w:val="24"/>
                <w:szCs w:val="24"/>
              </w:rPr>
            </w:pPr>
            <w:r>
              <w:rPr>
                <w:rFonts w:eastAsia="Calibri"/>
                <w:bCs/>
                <w:sz w:val="24"/>
                <w:szCs w:val="24"/>
              </w:rPr>
              <w:t>16</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18A9A" w14:textId="5476D55B" w:rsidR="00822BB6" w:rsidRPr="00D93472" w:rsidRDefault="00822BB6" w:rsidP="008E5625">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EF8DB" w14:textId="77777777" w:rsidR="00822BB6" w:rsidRPr="00D93472" w:rsidRDefault="00822BB6" w:rsidP="008E5625">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CB45" w14:textId="6D24FF7D" w:rsidR="00822BB6" w:rsidRDefault="008649D2" w:rsidP="008E5625">
            <w:pPr>
              <w:autoSpaceDE/>
              <w:jc w:val="center"/>
              <w:rPr>
                <w:rFonts w:eastAsia="Calibri"/>
                <w:bCs/>
                <w:sz w:val="24"/>
                <w:szCs w:val="24"/>
              </w:rPr>
            </w:pPr>
            <w:r>
              <w:rPr>
                <w:rFonts w:eastAsia="Calibri"/>
                <w:bCs/>
                <w:sz w:val="24"/>
                <w:szCs w:val="24"/>
              </w:rPr>
              <w:t>1</w:t>
            </w:r>
            <w:r w:rsidR="005D65BC">
              <w:rPr>
                <w:rFonts w:eastAsia="Calibri"/>
                <w:bCs/>
                <w:sz w:val="24"/>
                <w:szCs w:val="24"/>
              </w:rPr>
              <w:t>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BC426" w14:textId="77777777" w:rsidR="00822BB6" w:rsidRPr="00D93472" w:rsidRDefault="00822BB6" w:rsidP="008E5625">
            <w:pPr>
              <w:autoSpaceDE/>
              <w:jc w:val="center"/>
              <w:rPr>
                <w:rFonts w:eastAsia="Calibri"/>
                <w:bCs/>
                <w:sz w:val="24"/>
                <w:szCs w:val="24"/>
              </w:rPr>
            </w:pPr>
            <w:r w:rsidRPr="00D93472">
              <w:rPr>
                <w:rFonts w:eastAsia="Calibri"/>
                <w:bCs/>
                <w:sz w:val="24"/>
                <w:szCs w:val="24"/>
              </w:rPr>
              <w:t>зачёт</w:t>
            </w:r>
          </w:p>
        </w:tc>
      </w:tr>
      <w:tr w:rsidR="00822BB6" w:rsidRPr="007221B2" w14:paraId="568EDD68" w14:textId="77777777" w:rsidTr="008E5625">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8A1E2" w14:textId="77777777" w:rsidR="00822BB6" w:rsidRPr="00D93472" w:rsidRDefault="00822BB6" w:rsidP="008E5625">
            <w:pPr>
              <w:autoSpaceDE/>
              <w:jc w:val="center"/>
              <w:rPr>
                <w:rFonts w:eastAsia="Calibri"/>
                <w:bCs/>
                <w:sz w:val="24"/>
                <w:szCs w:val="24"/>
              </w:rPr>
            </w:pPr>
            <w:r w:rsidRPr="00D93472">
              <w:rPr>
                <w:rFonts w:eastAsia="Calibri"/>
                <w:bCs/>
                <w:sz w:val="24"/>
                <w:szCs w:val="24"/>
              </w:rPr>
              <w:t>Итого:</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734B7" w14:textId="54067F0F" w:rsidR="00822BB6" w:rsidRPr="00D93472" w:rsidRDefault="00822BB6" w:rsidP="008E5625">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E339D" w14:textId="4CE2FA58" w:rsidR="00822BB6" w:rsidRPr="00D93472" w:rsidRDefault="008649D2" w:rsidP="008E5625">
            <w:pPr>
              <w:autoSpaceDE/>
              <w:jc w:val="center"/>
              <w:rPr>
                <w:rFonts w:eastAsia="Calibri"/>
                <w:bCs/>
                <w:sz w:val="24"/>
                <w:szCs w:val="24"/>
              </w:rPr>
            </w:pPr>
            <w:r>
              <w:rPr>
                <w:rFonts w:eastAsia="Calibri"/>
                <w:bCs/>
                <w:sz w:val="24"/>
                <w:szCs w:val="24"/>
              </w:rPr>
              <w:t>4</w:t>
            </w:r>
            <w:r w:rsidR="005D65BC">
              <w:rPr>
                <w:rFonts w:eastAsia="Calibri"/>
                <w:bCs/>
                <w:sz w:val="24"/>
                <w:szCs w:val="24"/>
              </w:rPr>
              <w:t>8</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ECD6E" w14:textId="475C19B0" w:rsidR="00822BB6" w:rsidRPr="00D93472" w:rsidRDefault="00822BB6" w:rsidP="008E5625">
            <w:pPr>
              <w:autoSpaceDE/>
              <w:jc w:val="center"/>
              <w:rPr>
                <w:rFonts w:eastAsia="Calibri"/>
                <w:bCs/>
                <w:sz w:val="24"/>
                <w:szCs w:val="24"/>
              </w:rPr>
            </w:pPr>
            <w:r>
              <w:rPr>
                <w:rFonts w:eastAsia="Calibri"/>
                <w:bCs/>
                <w:sz w:val="24"/>
                <w:szCs w:val="24"/>
              </w:rPr>
              <w:t>16</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B9BB3" w14:textId="2A525C8D" w:rsidR="00822BB6" w:rsidRPr="00D93472" w:rsidRDefault="00822BB6" w:rsidP="008E5625">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0F858" w14:textId="77777777" w:rsidR="00822BB6" w:rsidRPr="00D93472" w:rsidRDefault="00822BB6" w:rsidP="008E5625">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42B66" w14:textId="6D5DCE8F" w:rsidR="00822BB6" w:rsidRPr="00D93472" w:rsidRDefault="008649D2" w:rsidP="008E5625">
            <w:pPr>
              <w:autoSpaceDE/>
              <w:jc w:val="center"/>
              <w:rPr>
                <w:rFonts w:eastAsia="Calibri"/>
                <w:bCs/>
                <w:sz w:val="24"/>
                <w:szCs w:val="24"/>
              </w:rPr>
            </w:pPr>
            <w:r>
              <w:rPr>
                <w:rFonts w:eastAsia="Calibri"/>
                <w:bCs/>
                <w:sz w:val="24"/>
                <w:szCs w:val="24"/>
              </w:rPr>
              <w:t>1</w:t>
            </w:r>
            <w:r w:rsidR="005D65BC">
              <w:rPr>
                <w:rFonts w:eastAsia="Calibri"/>
                <w:bCs/>
                <w:sz w:val="24"/>
                <w:szCs w:val="24"/>
              </w:rPr>
              <w:t>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C352" w14:textId="77777777" w:rsidR="00822BB6" w:rsidRPr="00D93472" w:rsidRDefault="00822BB6" w:rsidP="008E5625">
            <w:pPr>
              <w:autoSpaceDE/>
              <w:jc w:val="center"/>
              <w:rPr>
                <w:rFonts w:eastAsia="Calibri"/>
                <w:bCs/>
                <w:sz w:val="24"/>
                <w:szCs w:val="24"/>
              </w:rPr>
            </w:pPr>
          </w:p>
        </w:tc>
      </w:tr>
    </w:tbl>
    <w:p w14:paraId="41D0B699" w14:textId="77777777" w:rsidR="00822BB6" w:rsidRDefault="00822BB6" w:rsidP="00822BB6">
      <w:pPr>
        <w:pStyle w:val="1"/>
        <w:widowControl/>
        <w:tabs>
          <w:tab w:val="left" w:pos="567"/>
        </w:tabs>
        <w:jc w:val="both"/>
        <w:rPr>
          <w:b/>
          <w:sz w:val="24"/>
          <w:szCs w:val="24"/>
        </w:rPr>
      </w:pPr>
    </w:p>
    <w:p w14:paraId="4F5063BD" w14:textId="002718BA" w:rsidR="004F2EA5" w:rsidRDefault="004F2EA5">
      <w:pPr>
        <w:suppressAutoHyphens w:val="0"/>
        <w:overflowPunct/>
        <w:autoSpaceDE/>
        <w:spacing w:after="160" w:line="259" w:lineRule="auto"/>
        <w:textAlignment w:val="auto"/>
        <w:rPr>
          <w:rFonts w:eastAsia="Calibri"/>
          <w:b/>
          <w:sz w:val="24"/>
          <w:szCs w:val="24"/>
          <w:lang w:eastAsia="ru-RU"/>
        </w:rPr>
      </w:pPr>
    </w:p>
    <w:p w14:paraId="76EC40ED" w14:textId="77777777" w:rsidR="00102F8F" w:rsidRDefault="00102F8F">
      <w:pPr>
        <w:suppressAutoHyphens w:val="0"/>
        <w:overflowPunct/>
        <w:autoSpaceDE/>
        <w:spacing w:after="160" w:line="259" w:lineRule="auto"/>
        <w:textAlignment w:val="auto"/>
        <w:rPr>
          <w:rFonts w:eastAsia="Calibri"/>
          <w:b/>
          <w:sz w:val="24"/>
          <w:szCs w:val="24"/>
          <w:lang w:eastAsia="ru-RU"/>
        </w:rPr>
      </w:pPr>
    </w:p>
    <w:p w14:paraId="7AA9B61F" w14:textId="48D2854B" w:rsidR="00D66904" w:rsidRPr="00CE1611" w:rsidRDefault="00D66904" w:rsidP="004F2EA5">
      <w:pPr>
        <w:pStyle w:val="1"/>
        <w:widowControl/>
        <w:tabs>
          <w:tab w:val="left" w:pos="567"/>
        </w:tabs>
        <w:ind w:left="0"/>
        <w:jc w:val="both"/>
        <w:rPr>
          <w:b/>
          <w:sz w:val="24"/>
          <w:szCs w:val="24"/>
        </w:rPr>
      </w:pPr>
      <w:r w:rsidRPr="00CE1611">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14:paraId="31301529" w14:textId="2706D723" w:rsidR="00D93472" w:rsidRDefault="00D66904" w:rsidP="003917FB">
      <w:pPr>
        <w:tabs>
          <w:tab w:val="left" w:pos="567"/>
        </w:tabs>
        <w:jc w:val="both"/>
        <w:rPr>
          <w:b/>
          <w:i/>
          <w:sz w:val="24"/>
          <w:szCs w:val="24"/>
        </w:rPr>
      </w:pPr>
      <w:r w:rsidRPr="003917FB">
        <w:rPr>
          <w:b/>
          <w:i/>
          <w:sz w:val="24"/>
          <w:szCs w:val="24"/>
        </w:rPr>
        <w:t>Указание тем (разделов) и отведенного на них количества академических часов и видов учебных занятий</w:t>
      </w:r>
    </w:p>
    <w:p w14:paraId="3611B1CA" w14:textId="77777777" w:rsidR="00822BB6" w:rsidRPr="003E6E09" w:rsidRDefault="00822BB6" w:rsidP="00822BB6">
      <w:pPr>
        <w:pStyle w:val="1"/>
        <w:widowControl/>
        <w:tabs>
          <w:tab w:val="left" w:pos="567"/>
        </w:tabs>
        <w:jc w:val="both"/>
        <w:rPr>
          <w:b/>
          <w:sz w:val="24"/>
          <w:szCs w:val="24"/>
        </w:rPr>
      </w:pPr>
    </w:p>
    <w:tbl>
      <w:tblPr>
        <w:tblW w:w="0" w:type="auto"/>
        <w:tblLook w:val="0000" w:firstRow="0" w:lastRow="0" w:firstColumn="0" w:lastColumn="0" w:noHBand="0" w:noVBand="0"/>
      </w:tblPr>
      <w:tblGrid>
        <w:gridCol w:w="4924"/>
        <w:gridCol w:w="1105"/>
        <w:gridCol w:w="1105"/>
        <w:gridCol w:w="1105"/>
        <w:gridCol w:w="1105"/>
      </w:tblGrid>
      <w:tr w:rsidR="00822BB6" w:rsidRPr="007221B2" w14:paraId="3605DE4D" w14:textId="77777777" w:rsidTr="008E5625">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14:paraId="5FDE713E" w14:textId="77777777" w:rsidR="00822BB6" w:rsidRPr="007221B2" w:rsidRDefault="00822BB6" w:rsidP="008E5625">
            <w:pPr>
              <w:autoSpaceDE/>
              <w:snapToGrid w:val="0"/>
              <w:jc w:val="both"/>
              <w:rPr>
                <w:sz w:val="24"/>
                <w:szCs w:val="24"/>
              </w:rPr>
            </w:pPr>
          </w:p>
          <w:p w14:paraId="73AB2FB6" w14:textId="77777777" w:rsidR="00822BB6" w:rsidRPr="007221B2" w:rsidRDefault="00822BB6" w:rsidP="008E5625">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14:paraId="0952514E" w14:textId="77777777" w:rsidR="00822BB6" w:rsidRPr="007221B2" w:rsidRDefault="00822BB6" w:rsidP="008E5625">
            <w:pPr>
              <w:autoSpaceDE/>
              <w:snapToGrid w:val="0"/>
              <w:jc w:val="center"/>
              <w:rPr>
                <w:sz w:val="24"/>
                <w:szCs w:val="24"/>
              </w:rPr>
            </w:pPr>
            <w:r w:rsidRPr="007221B2">
              <w:rPr>
                <w:sz w:val="24"/>
                <w:szCs w:val="24"/>
              </w:rPr>
              <w:t>Количество часов по формам организации обучения</w:t>
            </w:r>
          </w:p>
        </w:tc>
      </w:tr>
      <w:tr w:rsidR="00822BB6" w:rsidRPr="007221B2" w14:paraId="72B4885C" w14:textId="77777777" w:rsidTr="008E5625">
        <w:trPr>
          <w:cantSplit/>
          <w:trHeight w:hRule="exact" w:val="1617"/>
        </w:trPr>
        <w:tc>
          <w:tcPr>
            <w:tcW w:w="0" w:type="auto"/>
            <w:vMerge/>
            <w:tcBorders>
              <w:top w:val="single" w:sz="4" w:space="0" w:color="000000"/>
              <w:left w:val="single" w:sz="4" w:space="0" w:color="000000"/>
              <w:bottom w:val="single" w:sz="4" w:space="0" w:color="000000"/>
            </w:tcBorders>
            <w:vAlign w:val="center"/>
          </w:tcPr>
          <w:p w14:paraId="1A2DF5F5" w14:textId="77777777" w:rsidR="00822BB6" w:rsidRPr="007221B2" w:rsidRDefault="00822BB6" w:rsidP="008E5625">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14:paraId="70418481" w14:textId="77777777" w:rsidR="00822BB6" w:rsidRPr="007221B2" w:rsidRDefault="00822BB6" w:rsidP="008E5625">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1C85342A" w14:textId="77777777" w:rsidR="00822BB6" w:rsidRPr="007221B2" w:rsidRDefault="00822BB6" w:rsidP="008E5625">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3D2EE6EE" w14:textId="77777777" w:rsidR="00822BB6" w:rsidRPr="007221B2" w:rsidRDefault="00822BB6" w:rsidP="008E5625">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4B5E10BA" w14:textId="77777777" w:rsidR="00822BB6" w:rsidRPr="007221B2" w:rsidRDefault="00822BB6" w:rsidP="008E5625">
            <w:pPr>
              <w:autoSpaceDE/>
              <w:snapToGrid w:val="0"/>
              <w:jc w:val="center"/>
              <w:rPr>
                <w:sz w:val="24"/>
                <w:szCs w:val="24"/>
              </w:rPr>
            </w:pPr>
            <w:proofErr w:type="spellStart"/>
            <w:r>
              <w:rPr>
                <w:sz w:val="24"/>
                <w:szCs w:val="24"/>
              </w:rPr>
              <w:t>Самостоятель</w:t>
            </w:r>
            <w:proofErr w:type="spellEnd"/>
            <w:r>
              <w:rPr>
                <w:sz w:val="24"/>
                <w:szCs w:val="24"/>
              </w:rPr>
              <w:t>-ная</w:t>
            </w:r>
            <w:r w:rsidRPr="007221B2">
              <w:rPr>
                <w:sz w:val="24"/>
                <w:szCs w:val="24"/>
              </w:rPr>
              <w:t xml:space="preserve"> работа</w:t>
            </w:r>
          </w:p>
        </w:tc>
      </w:tr>
      <w:tr w:rsidR="00822BB6" w:rsidRPr="00D93472" w14:paraId="39842AD9" w14:textId="77777777" w:rsidTr="008E5625">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12E014A1" w14:textId="0CEB2703" w:rsidR="00822BB6" w:rsidRDefault="00C75507" w:rsidP="008E5625">
            <w:pPr>
              <w:autoSpaceDE/>
              <w:snapToGrid w:val="0"/>
              <w:jc w:val="center"/>
              <w:rPr>
                <w:b/>
                <w:sz w:val="24"/>
                <w:szCs w:val="24"/>
              </w:rPr>
            </w:pPr>
            <w:r>
              <w:rPr>
                <w:b/>
                <w:sz w:val="24"/>
                <w:szCs w:val="24"/>
              </w:rPr>
              <w:t>6</w:t>
            </w:r>
            <w:r w:rsidR="00822BB6" w:rsidRPr="00745C5C">
              <w:rPr>
                <w:b/>
                <w:sz w:val="24"/>
                <w:szCs w:val="24"/>
              </w:rPr>
              <w:t xml:space="preserve"> семестр</w:t>
            </w:r>
          </w:p>
        </w:tc>
      </w:tr>
      <w:tr w:rsidR="00CE5CD2" w:rsidRPr="00D93472" w14:paraId="0CF2364B"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E6C8FD1" w14:textId="41450F9E" w:rsidR="00CE5CD2" w:rsidRPr="00AD623C" w:rsidRDefault="00CE5CD2" w:rsidP="00CE5CD2">
            <w:pPr>
              <w:autoSpaceDE/>
              <w:rPr>
                <w:bCs/>
                <w:sz w:val="24"/>
                <w:szCs w:val="24"/>
              </w:rPr>
            </w:pPr>
            <w:r>
              <w:rPr>
                <w:sz w:val="24"/>
                <w:szCs w:val="24"/>
              </w:rPr>
              <w:t>Церковь и право</w:t>
            </w:r>
          </w:p>
        </w:tc>
        <w:tc>
          <w:tcPr>
            <w:tcW w:w="0" w:type="auto"/>
            <w:tcBorders>
              <w:top w:val="single" w:sz="4" w:space="0" w:color="000000"/>
              <w:left w:val="single" w:sz="4" w:space="0" w:color="000000"/>
              <w:bottom w:val="single" w:sz="4" w:space="0" w:color="000000"/>
            </w:tcBorders>
            <w:vAlign w:val="center"/>
          </w:tcPr>
          <w:p w14:paraId="45D5F541" w14:textId="7D5C654C"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C2E9E86" w14:textId="3EEBD8EA"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3844156"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3CB6518" w14:textId="2E2985A4" w:rsidR="00CE5CD2" w:rsidRPr="006C1F74" w:rsidRDefault="00CE5CD2" w:rsidP="00CE5CD2">
            <w:pPr>
              <w:autoSpaceDE/>
              <w:snapToGrid w:val="0"/>
              <w:jc w:val="center"/>
              <w:rPr>
                <w:bCs/>
                <w:sz w:val="24"/>
                <w:szCs w:val="24"/>
              </w:rPr>
            </w:pPr>
            <w:r>
              <w:rPr>
                <w:bCs/>
                <w:sz w:val="24"/>
                <w:szCs w:val="24"/>
              </w:rPr>
              <w:t>1</w:t>
            </w:r>
          </w:p>
        </w:tc>
      </w:tr>
      <w:tr w:rsidR="00CE5CD2" w:rsidRPr="00D93472" w14:paraId="4BEE37B2"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319964A" w14:textId="5096BD7C" w:rsidR="00CE5CD2" w:rsidRPr="00AD623C" w:rsidRDefault="00CE5CD2" w:rsidP="00CE5CD2">
            <w:pPr>
              <w:autoSpaceDE/>
              <w:rPr>
                <w:bCs/>
                <w:sz w:val="24"/>
                <w:szCs w:val="24"/>
              </w:rPr>
            </w:pPr>
            <w:r>
              <w:rPr>
                <w:sz w:val="24"/>
                <w:szCs w:val="24"/>
              </w:rPr>
              <w:t>Источники церковного права</w:t>
            </w:r>
          </w:p>
        </w:tc>
        <w:tc>
          <w:tcPr>
            <w:tcW w:w="0" w:type="auto"/>
            <w:tcBorders>
              <w:top w:val="single" w:sz="4" w:space="0" w:color="000000"/>
              <w:left w:val="single" w:sz="4" w:space="0" w:color="000000"/>
              <w:bottom w:val="single" w:sz="4" w:space="0" w:color="000000"/>
            </w:tcBorders>
            <w:vAlign w:val="center"/>
          </w:tcPr>
          <w:p w14:paraId="47A773D1" w14:textId="0EC27950"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E12F815" w14:textId="473DA1C3"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8C431B2"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9B33B13" w14:textId="7EC2830F" w:rsidR="00CE5CD2" w:rsidRPr="006C1F74" w:rsidRDefault="00CE5CD2" w:rsidP="00CE5CD2">
            <w:pPr>
              <w:autoSpaceDE/>
              <w:snapToGrid w:val="0"/>
              <w:jc w:val="center"/>
              <w:rPr>
                <w:bCs/>
                <w:sz w:val="24"/>
                <w:szCs w:val="24"/>
              </w:rPr>
            </w:pPr>
            <w:r>
              <w:rPr>
                <w:bCs/>
                <w:sz w:val="24"/>
                <w:szCs w:val="24"/>
              </w:rPr>
              <w:t>1</w:t>
            </w:r>
          </w:p>
        </w:tc>
      </w:tr>
      <w:tr w:rsidR="00CE5CD2" w:rsidRPr="00820F1E" w14:paraId="5FF4A10E"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0CDB81CE" w14:textId="3515D704" w:rsidR="00CE5CD2" w:rsidRPr="00AD623C" w:rsidRDefault="00CE5CD2" w:rsidP="00CE5CD2">
            <w:pPr>
              <w:autoSpaceDE/>
              <w:rPr>
                <w:bCs/>
                <w:sz w:val="24"/>
                <w:szCs w:val="24"/>
              </w:rPr>
            </w:pPr>
            <w:bookmarkStart w:id="0" w:name="_Hlk67572791"/>
            <w:r>
              <w:rPr>
                <w:sz w:val="24"/>
                <w:szCs w:val="24"/>
              </w:rPr>
              <w:t>Состав и устройство Церкви</w:t>
            </w:r>
          </w:p>
        </w:tc>
        <w:tc>
          <w:tcPr>
            <w:tcW w:w="0" w:type="auto"/>
            <w:tcBorders>
              <w:top w:val="single" w:sz="4" w:space="0" w:color="000000"/>
              <w:left w:val="single" w:sz="4" w:space="0" w:color="000000"/>
              <w:bottom w:val="single" w:sz="4" w:space="0" w:color="000000"/>
            </w:tcBorders>
            <w:vAlign w:val="center"/>
          </w:tcPr>
          <w:p w14:paraId="5C0F8304" w14:textId="0F8A01EF"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A221FB8" w14:textId="44E068F4"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A27CBEE"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3C74D7E" w14:textId="78065DAE" w:rsidR="00CE5CD2" w:rsidRPr="006C1F74" w:rsidRDefault="00CE5CD2" w:rsidP="00CE5CD2">
            <w:pPr>
              <w:autoSpaceDE/>
              <w:snapToGrid w:val="0"/>
              <w:jc w:val="center"/>
              <w:rPr>
                <w:bCs/>
                <w:sz w:val="24"/>
                <w:szCs w:val="24"/>
              </w:rPr>
            </w:pPr>
            <w:r>
              <w:rPr>
                <w:bCs/>
                <w:sz w:val="24"/>
                <w:szCs w:val="24"/>
              </w:rPr>
              <w:t>1</w:t>
            </w:r>
          </w:p>
        </w:tc>
      </w:tr>
      <w:tr w:rsidR="00CE5CD2" w:rsidRPr="00D93472" w14:paraId="52E15343"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6D37E76" w14:textId="20D753FF" w:rsidR="00CE5CD2" w:rsidRPr="00AD623C" w:rsidRDefault="00CE5CD2" w:rsidP="00CE5CD2">
            <w:pPr>
              <w:autoSpaceDE/>
              <w:rPr>
                <w:bCs/>
                <w:sz w:val="24"/>
                <w:szCs w:val="24"/>
              </w:rPr>
            </w:pPr>
            <w:bookmarkStart w:id="1" w:name="_Hlk67522526"/>
            <w:bookmarkEnd w:id="0"/>
            <w:r>
              <w:rPr>
                <w:sz w:val="24"/>
                <w:szCs w:val="24"/>
              </w:rPr>
              <w:t>Органы церковного управления</w:t>
            </w:r>
          </w:p>
        </w:tc>
        <w:tc>
          <w:tcPr>
            <w:tcW w:w="0" w:type="auto"/>
            <w:tcBorders>
              <w:top w:val="single" w:sz="4" w:space="0" w:color="000000"/>
              <w:left w:val="single" w:sz="4" w:space="0" w:color="000000"/>
              <w:bottom w:val="single" w:sz="4" w:space="0" w:color="000000"/>
            </w:tcBorders>
            <w:vAlign w:val="center"/>
          </w:tcPr>
          <w:p w14:paraId="3AA74FAE" w14:textId="080E4E9E"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FA8A5BF" w14:textId="2BBF9F3C"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3EB5A91"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6FE3FC6" w14:textId="2744CE1B" w:rsidR="00CE5CD2" w:rsidRPr="006C1F74" w:rsidRDefault="00CE5CD2" w:rsidP="00CE5CD2">
            <w:pPr>
              <w:autoSpaceDE/>
              <w:snapToGrid w:val="0"/>
              <w:jc w:val="center"/>
              <w:rPr>
                <w:bCs/>
                <w:sz w:val="24"/>
                <w:szCs w:val="24"/>
              </w:rPr>
            </w:pPr>
            <w:r>
              <w:rPr>
                <w:bCs/>
                <w:sz w:val="24"/>
                <w:szCs w:val="24"/>
              </w:rPr>
              <w:t>1</w:t>
            </w:r>
          </w:p>
        </w:tc>
      </w:tr>
      <w:bookmarkEnd w:id="1"/>
      <w:tr w:rsidR="00CE5CD2" w:rsidRPr="00D93472" w14:paraId="570BE728"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2944245B" w14:textId="3A279142" w:rsidR="00CE5CD2" w:rsidRPr="00AD623C" w:rsidRDefault="00CE5CD2" w:rsidP="00CE5CD2">
            <w:pPr>
              <w:autoSpaceDE/>
              <w:rPr>
                <w:bCs/>
                <w:sz w:val="24"/>
                <w:szCs w:val="24"/>
              </w:rPr>
            </w:pPr>
            <w:r>
              <w:rPr>
                <w:sz w:val="24"/>
                <w:szCs w:val="24"/>
              </w:rPr>
              <w:t>Высшее, епархиальное и приходское церковные управления</w:t>
            </w:r>
          </w:p>
        </w:tc>
        <w:tc>
          <w:tcPr>
            <w:tcW w:w="0" w:type="auto"/>
            <w:tcBorders>
              <w:top w:val="single" w:sz="4" w:space="0" w:color="000000"/>
              <w:left w:val="single" w:sz="4" w:space="0" w:color="000000"/>
              <w:bottom w:val="single" w:sz="4" w:space="0" w:color="000000"/>
            </w:tcBorders>
            <w:vAlign w:val="center"/>
          </w:tcPr>
          <w:p w14:paraId="363389EE" w14:textId="72E69C00"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23F4540" w14:textId="21654171"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050A7A2"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13B9D3C" w14:textId="402CDCFC" w:rsidR="00CE5CD2" w:rsidRPr="006C1F74" w:rsidRDefault="00CE5CD2" w:rsidP="00CE5CD2">
            <w:pPr>
              <w:autoSpaceDE/>
              <w:snapToGrid w:val="0"/>
              <w:jc w:val="center"/>
              <w:rPr>
                <w:bCs/>
                <w:sz w:val="24"/>
                <w:szCs w:val="24"/>
              </w:rPr>
            </w:pPr>
            <w:r>
              <w:rPr>
                <w:bCs/>
                <w:sz w:val="24"/>
                <w:szCs w:val="24"/>
              </w:rPr>
              <w:t>1</w:t>
            </w:r>
          </w:p>
        </w:tc>
      </w:tr>
      <w:tr w:rsidR="00CE5CD2" w:rsidRPr="00D93472" w14:paraId="0BF4A362"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7EAFC205" w14:textId="60DFA27E" w:rsidR="00CE5CD2" w:rsidRPr="00AD623C" w:rsidRDefault="00CE5CD2" w:rsidP="00CE5CD2">
            <w:pPr>
              <w:autoSpaceDE/>
              <w:rPr>
                <w:bCs/>
                <w:sz w:val="24"/>
                <w:szCs w:val="24"/>
              </w:rPr>
            </w:pPr>
            <w:r>
              <w:rPr>
                <w:sz w:val="24"/>
                <w:szCs w:val="24"/>
              </w:rPr>
              <w:t>Виды церковной власти</w:t>
            </w:r>
          </w:p>
        </w:tc>
        <w:tc>
          <w:tcPr>
            <w:tcW w:w="0" w:type="auto"/>
            <w:tcBorders>
              <w:top w:val="single" w:sz="4" w:space="0" w:color="000000"/>
              <w:left w:val="single" w:sz="4" w:space="0" w:color="000000"/>
              <w:bottom w:val="single" w:sz="4" w:space="0" w:color="000000"/>
            </w:tcBorders>
            <w:vAlign w:val="center"/>
          </w:tcPr>
          <w:p w14:paraId="37B32783" w14:textId="37E205E2"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EFFA36E" w14:textId="57B23E92" w:rsidR="00CE5CD2" w:rsidRPr="006C1F74"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02DA0CE" w14:textId="77777777" w:rsidR="00CE5CD2" w:rsidRPr="006C1F74" w:rsidRDefault="00CE5CD2" w:rsidP="00CE5CD2">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17EE3C3" w14:textId="15A398E2" w:rsidR="00CE5CD2" w:rsidRPr="006C1F74" w:rsidRDefault="00CE5CD2" w:rsidP="00CE5CD2">
            <w:pPr>
              <w:autoSpaceDE/>
              <w:snapToGrid w:val="0"/>
              <w:jc w:val="center"/>
              <w:rPr>
                <w:bCs/>
                <w:sz w:val="24"/>
                <w:szCs w:val="24"/>
              </w:rPr>
            </w:pPr>
            <w:r>
              <w:rPr>
                <w:bCs/>
                <w:sz w:val="24"/>
                <w:szCs w:val="24"/>
              </w:rPr>
              <w:t>1</w:t>
            </w:r>
          </w:p>
        </w:tc>
      </w:tr>
      <w:tr w:rsidR="00CE5CD2" w:rsidRPr="00D93472" w14:paraId="7EFEFAFE"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352EFA58" w14:textId="35F91E8D" w:rsidR="00CE5CD2" w:rsidRDefault="00CE5CD2" w:rsidP="00CE5CD2">
            <w:pPr>
              <w:autoSpaceDE/>
              <w:rPr>
                <w:bCs/>
                <w:sz w:val="24"/>
                <w:szCs w:val="24"/>
              </w:rPr>
            </w:pPr>
            <w:r>
              <w:rPr>
                <w:sz w:val="24"/>
                <w:szCs w:val="24"/>
              </w:rPr>
              <w:t>Церковный суд</w:t>
            </w:r>
          </w:p>
        </w:tc>
        <w:tc>
          <w:tcPr>
            <w:tcW w:w="0" w:type="auto"/>
            <w:tcBorders>
              <w:top w:val="single" w:sz="4" w:space="0" w:color="000000"/>
              <w:left w:val="single" w:sz="4" w:space="0" w:color="000000"/>
              <w:bottom w:val="single" w:sz="4" w:space="0" w:color="000000"/>
            </w:tcBorders>
            <w:vAlign w:val="center"/>
          </w:tcPr>
          <w:p w14:paraId="6646D357" w14:textId="63C7F3BB"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626947C" w14:textId="5417FE4A"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11B37C1"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1C36D7BC" w14:textId="072AD130" w:rsidR="00CE5CD2" w:rsidRDefault="00CE5CD2" w:rsidP="00CE5CD2">
            <w:pPr>
              <w:autoSpaceDE/>
              <w:snapToGrid w:val="0"/>
              <w:jc w:val="center"/>
              <w:rPr>
                <w:bCs/>
                <w:sz w:val="24"/>
                <w:szCs w:val="24"/>
              </w:rPr>
            </w:pPr>
            <w:r>
              <w:rPr>
                <w:bCs/>
                <w:sz w:val="24"/>
                <w:szCs w:val="24"/>
              </w:rPr>
              <w:t>1</w:t>
            </w:r>
          </w:p>
        </w:tc>
      </w:tr>
      <w:tr w:rsidR="00CE5CD2" w:rsidRPr="00D93472" w14:paraId="5365E465"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7377D6A" w14:textId="2C209A40" w:rsidR="00CE5CD2" w:rsidRDefault="00CE5CD2" w:rsidP="00CE5CD2">
            <w:pPr>
              <w:autoSpaceDE/>
              <w:rPr>
                <w:bCs/>
                <w:sz w:val="24"/>
                <w:szCs w:val="24"/>
              </w:rPr>
            </w:pPr>
            <w:r>
              <w:rPr>
                <w:sz w:val="24"/>
                <w:szCs w:val="24"/>
              </w:rPr>
              <w:t>Брачное и имущественное право Церкви</w:t>
            </w:r>
          </w:p>
        </w:tc>
        <w:tc>
          <w:tcPr>
            <w:tcW w:w="0" w:type="auto"/>
            <w:tcBorders>
              <w:top w:val="single" w:sz="4" w:space="0" w:color="000000"/>
              <w:left w:val="single" w:sz="4" w:space="0" w:color="000000"/>
              <w:bottom w:val="single" w:sz="4" w:space="0" w:color="000000"/>
            </w:tcBorders>
            <w:vAlign w:val="center"/>
          </w:tcPr>
          <w:p w14:paraId="36D32353" w14:textId="4E0685A7"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CFEFC7F" w14:textId="3E67396F"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D2969B5"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8C908DC" w14:textId="10A7BFEF" w:rsidR="00CE5CD2" w:rsidRDefault="00CE5CD2" w:rsidP="00CE5CD2">
            <w:pPr>
              <w:autoSpaceDE/>
              <w:snapToGrid w:val="0"/>
              <w:jc w:val="center"/>
              <w:rPr>
                <w:bCs/>
                <w:sz w:val="24"/>
                <w:szCs w:val="24"/>
              </w:rPr>
            </w:pPr>
            <w:r>
              <w:rPr>
                <w:bCs/>
                <w:sz w:val="24"/>
                <w:szCs w:val="24"/>
              </w:rPr>
              <w:t>1</w:t>
            </w:r>
          </w:p>
        </w:tc>
      </w:tr>
      <w:tr w:rsidR="00CE5CD2" w:rsidRPr="00D93472" w14:paraId="541A775A"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5D651E10" w14:textId="6093A5B4" w:rsidR="00CE5CD2" w:rsidRDefault="00CE5CD2" w:rsidP="00CE5CD2">
            <w:pPr>
              <w:autoSpaceDE/>
              <w:rPr>
                <w:bCs/>
                <w:sz w:val="24"/>
                <w:szCs w:val="24"/>
              </w:rPr>
            </w:pPr>
            <w:r>
              <w:rPr>
                <w:sz w:val="24"/>
                <w:szCs w:val="24"/>
              </w:rPr>
              <w:t>Церковь и государство</w:t>
            </w:r>
          </w:p>
        </w:tc>
        <w:tc>
          <w:tcPr>
            <w:tcW w:w="0" w:type="auto"/>
            <w:tcBorders>
              <w:top w:val="single" w:sz="4" w:space="0" w:color="000000"/>
              <w:left w:val="single" w:sz="4" w:space="0" w:color="000000"/>
              <w:bottom w:val="single" w:sz="4" w:space="0" w:color="000000"/>
            </w:tcBorders>
            <w:vAlign w:val="center"/>
          </w:tcPr>
          <w:p w14:paraId="0B3F40EE" w14:textId="65B716CB"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14AA9A45" w14:textId="0ED0BB43"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FECF832"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0FA79AB" w14:textId="09F8BAD3" w:rsidR="00CE5CD2" w:rsidRDefault="00CE5CD2" w:rsidP="00CE5CD2">
            <w:pPr>
              <w:autoSpaceDE/>
              <w:snapToGrid w:val="0"/>
              <w:jc w:val="center"/>
              <w:rPr>
                <w:bCs/>
                <w:sz w:val="24"/>
                <w:szCs w:val="24"/>
              </w:rPr>
            </w:pPr>
            <w:r>
              <w:rPr>
                <w:bCs/>
                <w:sz w:val="24"/>
                <w:szCs w:val="24"/>
              </w:rPr>
              <w:t>1</w:t>
            </w:r>
          </w:p>
        </w:tc>
      </w:tr>
      <w:tr w:rsidR="00CE5CD2" w:rsidRPr="00D93472" w14:paraId="69CB8B64"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2BD8127A" w14:textId="3A92BD8B" w:rsidR="00CE5CD2" w:rsidRDefault="00CE5CD2" w:rsidP="00CE5CD2">
            <w:pPr>
              <w:autoSpaceDE/>
              <w:rPr>
                <w:bCs/>
                <w:sz w:val="24"/>
                <w:szCs w:val="24"/>
              </w:rPr>
            </w:pPr>
            <w:r w:rsidRPr="00C75507">
              <w:rPr>
                <w:bCs/>
                <w:sz w:val="24"/>
                <w:szCs w:val="24"/>
              </w:rPr>
              <w:t>Церковь и политика</w:t>
            </w:r>
          </w:p>
        </w:tc>
        <w:tc>
          <w:tcPr>
            <w:tcW w:w="0" w:type="auto"/>
            <w:tcBorders>
              <w:top w:val="single" w:sz="4" w:space="0" w:color="000000"/>
              <w:left w:val="single" w:sz="4" w:space="0" w:color="000000"/>
              <w:bottom w:val="single" w:sz="4" w:space="0" w:color="000000"/>
            </w:tcBorders>
            <w:vAlign w:val="center"/>
          </w:tcPr>
          <w:p w14:paraId="1B499921" w14:textId="5A7907BF"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184536A" w14:textId="15A20641"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C80EDD5"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9310CF8" w14:textId="0E7AEEB9" w:rsidR="00CE5CD2" w:rsidRDefault="00CE5CD2" w:rsidP="00CE5CD2">
            <w:pPr>
              <w:autoSpaceDE/>
              <w:snapToGrid w:val="0"/>
              <w:jc w:val="center"/>
              <w:rPr>
                <w:bCs/>
                <w:sz w:val="24"/>
                <w:szCs w:val="24"/>
              </w:rPr>
            </w:pPr>
            <w:r>
              <w:rPr>
                <w:bCs/>
                <w:sz w:val="24"/>
                <w:szCs w:val="24"/>
              </w:rPr>
              <w:t>1</w:t>
            </w:r>
          </w:p>
        </w:tc>
      </w:tr>
      <w:tr w:rsidR="00CE5CD2" w:rsidRPr="00D93472" w14:paraId="275E12EB"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2D363314" w14:textId="290C1FF8" w:rsidR="00CE5CD2" w:rsidRDefault="00CE5CD2" w:rsidP="00CE5CD2">
            <w:pPr>
              <w:autoSpaceDE/>
              <w:rPr>
                <w:bCs/>
                <w:sz w:val="24"/>
                <w:szCs w:val="24"/>
              </w:rPr>
            </w:pPr>
            <w:r>
              <w:rPr>
                <w:bCs/>
                <w:sz w:val="24"/>
                <w:szCs w:val="24"/>
              </w:rPr>
              <w:t>Церковь и общество</w:t>
            </w:r>
          </w:p>
        </w:tc>
        <w:tc>
          <w:tcPr>
            <w:tcW w:w="0" w:type="auto"/>
            <w:tcBorders>
              <w:top w:val="single" w:sz="4" w:space="0" w:color="000000"/>
              <w:left w:val="single" w:sz="4" w:space="0" w:color="000000"/>
              <w:bottom w:val="single" w:sz="4" w:space="0" w:color="000000"/>
            </w:tcBorders>
            <w:vAlign w:val="center"/>
          </w:tcPr>
          <w:p w14:paraId="13525492" w14:textId="3E8A2884"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8831165" w14:textId="5B460B2A"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73F3DE9"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1036F4E8" w14:textId="1D24D9D8" w:rsidR="00CE5CD2" w:rsidRDefault="00CE5CD2" w:rsidP="00CE5CD2">
            <w:pPr>
              <w:autoSpaceDE/>
              <w:snapToGrid w:val="0"/>
              <w:jc w:val="center"/>
              <w:rPr>
                <w:bCs/>
                <w:sz w:val="24"/>
                <w:szCs w:val="24"/>
              </w:rPr>
            </w:pPr>
            <w:r>
              <w:rPr>
                <w:bCs/>
                <w:sz w:val="24"/>
                <w:szCs w:val="24"/>
              </w:rPr>
              <w:t>1</w:t>
            </w:r>
          </w:p>
        </w:tc>
      </w:tr>
      <w:tr w:rsidR="00CE5CD2" w:rsidRPr="00D93472" w14:paraId="03719663"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2CACBF7" w14:textId="74925E11" w:rsidR="00CE5CD2" w:rsidRDefault="00CE5CD2" w:rsidP="00CE5CD2">
            <w:pPr>
              <w:autoSpaceDE/>
              <w:rPr>
                <w:bCs/>
                <w:sz w:val="24"/>
                <w:szCs w:val="24"/>
              </w:rPr>
            </w:pPr>
            <w:r w:rsidRPr="005D65BC">
              <w:rPr>
                <w:bCs/>
                <w:sz w:val="24"/>
                <w:szCs w:val="24"/>
              </w:rPr>
              <w:t>Епархиальная и приходская жизнь</w:t>
            </w:r>
          </w:p>
        </w:tc>
        <w:tc>
          <w:tcPr>
            <w:tcW w:w="0" w:type="auto"/>
            <w:tcBorders>
              <w:top w:val="single" w:sz="4" w:space="0" w:color="000000"/>
              <w:left w:val="single" w:sz="4" w:space="0" w:color="000000"/>
              <w:bottom w:val="single" w:sz="4" w:space="0" w:color="000000"/>
            </w:tcBorders>
            <w:vAlign w:val="center"/>
          </w:tcPr>
          <w:p w14:paraId="78FF9D64" w14:textId="40EA170A"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145FD4B" w14:textId="6013488F"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512D260"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6E1DAC8D" w14:textId="29C5F482" w:rsidR="00CE5CD2" w:rsidRDefault="00CE5CD2" w:rsidP="00CE5CD2">
            <w:pPr>
              <w:autoSpaceDE/>
              <w:snapToGrid w:val="0"/>
              <w:jc w:val="center"/>
              <w:rPr>
                <w:bCs/>
                <w:sz w:val="24"/>
                <w:szCs w:val="24"/>
              </w:rPr>
            </w:pPr>
            <w:r>
              <w:rPr>
                <w:bCs/>
                <w:sz w:val="24"/>
                <w:szCs w:val="24"/>
              </w:rPr>
              <w:t>1</w:t>
            </w:r>
          </w:p>
        </w:tc>
      </w:tr>
      <w:tr w:rsidR="00CE5CD2" w:rsidRPr="00D93472" w14:paraId="5F4347B4"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1AF2494" w14:textId="041F2C97" w:rsidR="00CE5CD2" w:rsidRDefault="00CE5CD2" w:rsidP="00CE5CD2">
            <w:pPr>
              <w:autoSpaceDE/>
              <w:rPr>
                <w:bCs/>
                <w:sz w:val="24"/>
                <w:szCs w:val="24"/>
              </w:rPr>
            </w:pPr>
            <w:r w:rsidRPr="005D65BC">
              <w:rPr>
                <w:bCs/>
                <w:sz w:val="24"/>
                <w:szCs w:val="24"/>
              </w:rPr>
              <w:t>Монашество</w:t>
            </w:r>
          </w:p>
        </w:tc>
        <w:tc>
          <w:tcPr>
            <w:tcW w:w="0" w:type="auto"/>
            <w:tcBorders>
              <w:top w:val="single" w:sz="4" w:space="0" w:color="000000"/>
              <w:left w:val="single" w:sz="4" w:space="0" w:color="000000"/>
              <w:bottom w:val="single" w:sz="4" w:space="0" w:color="000000"/>
            </w:tcBorders>
            <w:vAlign w:val="center"/>
          </w:tcPr>
          <w:p w14:paraId="071AF82B" w14:textId="01A6366A"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0AF3827" w14:textId="73BBC44A"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D0A024A"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1406ADB9" w14:textId="2A41EC2E" w:rsidR="00CE5CD2" w:rsidRDefault="00CE5CD2" w:rsidP="00CE5CD2">
            <w:pPr>
              <w:autoSpaceDE/>
              <w:snapToGrid w:val="0"/>
              <w:jc w:val="center"/>
              <w:rPr>
                <w:bCs/>
                <w:sz w:val="24"/>
                <w:szCs w:val="24"/>
              </w:rPr>
            </w:pPr>
            <w:r>
              <w:rPr>
                <w:bCs/>
                <w:sz w:val="24"/>
                <w:szCs w:val="24"/>
              </w:rPr>
              <w:t>1</w:t>
            </w:r>
          </w:p>
        </w:tc>
      </w:tr>
      <w:tr w:rsidR="00CE5CD2" w:rsidRPr="00D93472" w14:paraId="07114637"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51E4A81" w14:textId="16606DD9" w:rsidR="00CE5CD2" w:rsidRDefault="00CE5CD2" w:rsidP="00CE5CD2">
            <w:pPr>
              <w:autoSpaceDE/>
              <w:rPr>
                <w:bCs/>
                <w:sz w:val="24"/>
                <w:szCs w:val="24"/>
              </w:rPr>
            </w:pPr>
            <w:r w:rsidRPr="00C75507">
              <w:rPr>
                <w:bCs/>
                <w:sz w:val="24"/>
                <w:szCs w:val="24"/>
              </w:rPr>
              <w:t>Вопросы личной, семейной и общественной нравственности</w:t>
            </w:r>
          </w:p>
        </w:tc>
        <w:tc>
          <w:tcPr>
            <w:tcW w:w="0" w:type="auto"/>
            <w:tcBorders>
              <w:top w:val="single" w:sz="4" w:space="0" w:color="000000"/>
              <w:left w:val="single" w:sz="4" w:space="0" w:color="000000"/>
              <w:bottom w:val="single" w:sz="4" w:space="0" w:color="000000"/>
            </w:tcBorders>
            <w:vAlign w:val="center"/>
          </w:tcPr>
          <w:p w14:paraId="361D22B0" w14:textId="7B81B9B4"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16C87C07" w14:textId="3E2DB5D4"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44AD3F7"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65B25FC7" w14:textId="2623E6C1" w:rsidR="00CE5CD2" w:rsidRDefault="00CE5CD2" w:rsidP="00CE5CD2">
            <w:pPr>
              <w:autoSpaceDE/>
              <w:snapToGrid w:val="0"/>
              <w:jc w:val="center"/>
              <w:rPr>
                <w:bCs/>
                <w:sz w:val="24"/>
                <w:szCs w:val="24"/>
              </w:rPr>
            </w:pPr>
            <w:r>
              <w:rPr>
                <w:bCs/>
                <w:sz w:val="24"/>
                <w:szCs w:val="24"/>
              </w:rPr>
              <w:t>1</w:t>
            </w:r>
          </w:p>
        </w:tc>
      </w:tr>
      <w:tr w:rsidR="00CE5CD2" w:rsidRPr="00D93472" w14:paraId="5C200546"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7C6D7249" w14:textId="17B2D153" w:rsidR="00CE5CD2" w:rsidRDefault="00CE5CD2" w:rsidP="00CE5CD2">
            <w:pPr>
              <w:autoSpaceDE/>
              <w:rPr>
                <w:bCs/>
                <w:sz w:val="24"/>
                <w:szCs w:val="24"/>
              </w:rPr>
            </w:pPr>
            <w:r w:rsidRPr="00C75507">
              <w:rPr>
                <w:bCs/>
                <w:sz w:val="24"/>
                <w:szCs w:val="24"/>
              </w:rPr>
              <w:t>Проблемы биоэтики</w:t>
            </w:r>
          </w:p>
        </w:tc>
        <w:tc>
          <w:tcPr>
            <w:tcW w:w="0" w:type="auto"/>
            <w:tcBorders>
              <w:top w:val="single" w:sz="4" w:space="0" w:color="000000"/>
              <w:left w:val="single" w:sz="4" w:space="0" w:color="000000"/>
              <w:bottom w:val="single" w:sz="4" w:space="0" w:color="000000"/>
            </w:tcBorders>
            <w:vAlign w:val="center"/>
          </w:tcPr>
          <w:p w14:paraId="0DC65541" w14:textId="2BC97DA8"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CC16679" w14:textId="35698596"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284EAD9"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0327E31" w14:textId="3E0E6918" w:rsidR="00CE5CD2" w:rsidRDefault="00CE5CD2" w:rsidP="00CE5CD2">
            <w:pPr>
              <w:autoSpaceDE/>
              <w:snapToGrid w:val="0"/>
              <w:jc w:val="center"/>
              <w:rPr>
                <w:bCs/>
                <w:sz w:val="24"/>
                <w:szCs w:val="24"/>
              </w:rPr>
            </w:pPr>
            <w:r>
              <w:rPr>
                <w:bCs/>
                <w:sz w:val="24"/>
                <w:szCs w:val="24"/>
              </w:rPr>
              <w:t>1</w:t>
            </w:r>
          </w:p>
        </w:tc>
      </w:tr>
      <w:tr w:rsidR="00CE5CD2" w:rsidRPr="00D93472" w14:paraId="64C132CD"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5825647" w14:textId="1371C280" w:rsidR="00CE5CD2" w:rsidRDefault="00CE5CD2" w:rsidP="00CE5CD2">
            <w:pPr>
              <w:autoSpaceDE/>
              <w:rPr>
                <w:bCs/>
                <w:sz w:val="24"/>
                <w:szCs w:val="24"/>
              </w:rPr>
            </w:pPr>
            <w:r w:rsidRPr="00C75507">
              <w:rPr>
                <w:bCs/>
                <w:sz w:val="24"/>
                <w:szCs w:val="24"/>
              </w:rPr>
              <w:t>Образование и катехизация</w:t>
            </w:r>
          </w:p>
        </w:tc>
        <w:tc>
          <w:tcPr>
            <w:tcW w:w="0" w:type="auto"/>
            <w:tcBorders>
              <w:top w:val="single" w:sz="4" w:space="0" w:color="000000"/>
              <w:left w:val="single" w:sz="4" w:space="0" w:color="000000"/>
              <w:bottom w:val="single" w:sz="4" w:space="0" w:color="000000"/>
            </w:tcBorders>
            <w:vAlign w:val="center"/>
          </w:tcPr>
          <w:p w14:paraId="3434CA05" w14:textId="7F70516F"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836EEB1" w14:textId="444CA3C3" w:rsidR="00CE5CD2" w:rsidRDefault="00CE5CD2" w:rsidP="00CE5CD2">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1E6FE414" w14:textId="77777777" w:rsidR="00CE5CD2" w:rsidRPr="00D93472" w:rsidRDefault="00CE5CD2" w:rsidP="00CE5CD2">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458D9CB2" w14:textId="49E28307" w:rsidR="00CE5CD2" w:rsidRDefault="00CE5CD2" w:rsidP="00CE5CD2">
            <w:pPr>
              <w:autoSpaceDE/>
              <w:snapToGrid w:val="0"/>
              <w:jc w:val="center"/>
              <w:rPr>
                <w:bCs/>
                <w:sz w:val="24"/>
                <w:szCs w:val="24"/>
              </w:rPr>
            </w:pPr>
            <w:r>
              <w:rPr>
                <w:bCs/>
                <w:sz w:val="24"/>
                <w:szCs w:val="24"/>
              </w:rPr>
              <w:t>1</w:t>
            </w:r>
          </w:p>
        </w:tc>
      </w:tr>
      <w:tr w:rsidR="00102F8F" w:rsidRPr="00D93472" w14:paraId="1EC54F38"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32C9D86" w14:textId="3C22378A" w:rsidR="00102F8F" w:rsidRPr="00745C5C" w:rsidRDefault="00102F8F" w:rsidP="00102F8F">
            <w:pPr>
              <w:autoSpaceDE/>
              <w:rPr>
                <w:sz w:val="24"/>
              </w:rPr>
            </w:pPr>
            <w:r w:rsidRPr="00745C5C">
              <w:rPr>
                <w:b/>
                <w:sz w:val="24"/>
                <w:szCs w:val="24"/>
              </w:rPr>
              <w:t xml:space="preserve">Итого по </w:t>
            </w:r>
            <w:r w:rsidR="00C75507">
              <w:rPr>
                <w:b/>
                <w:sz w:val="24"/>
                <w:szCs w:val="24"/>
              </w:rPr>
              <w:t>6</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21A3FCFE" w14:textId="62BF6735" w:rsidR="00102F8F" w:rsidRPr="00D93472" w:rsidRDefault="00102F8F" w:rsidP="00102F8F">
            <w:pPr>
              <w:autoSpaceDE/>
              <w:snapToGrid w:val="0"/>
              <w:jc w:val="center"/>
              <w:rPr>
                <w:b/>
                <w:sz w:val="24"/>
                <w:szCs w:val="24"/>
              </w:rPr>
            </w:pPr>
            <w:r>
              <w:rPr>
                <w:b/>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2B2D518D" w14:textId="7F897484" w:rsidR="00102F8F" w:rsidRPr="00D93472" w:rsidRDefault="00102F8F" w:rsidP="00102F8F">
            <w:pPr>
              <w:autoSpaceDE/>
              <w:snapToGrid w:val="0"/>
              <w:jc w:val="center"/>
              <w:rPr>
                <w:b/>
                <w:sz w:val="24"/>
                <w:szCs w:val="24"/>
              </w:rPr>
            </w:pPr>
            <w:r>
              <w:rPr>
                <w:b/>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49E4752" w14:textId="77777777" w:rsidR="00102F8F" w:rsidRPr="00D93472" w:rsidRDefault="00102F8F" w:rsidP="00102F8F">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4722D800" w14:textId="607AEDD1" w:rsidR="00102F8F" w:rsidRPr="00D93472" w:rsidRDefault="00102F8F" w:rsidP="00102F8F">
            <w:pPr>
              <w:autoSpaceDE/>
              <w:snapToGrid w:val="0"/>
              <w:jc w:val="center"/>
              <w:rPr>
                <w:b/>
                <w:sz w:val="24"/>
                <w:szCs w:val="24"/>
              </w:rPr>
            </w:pPr>
            <w:r>
              <w:rPr>
                <w:b/>
                <w:sz w:val="24"/>
                <w:szCs w:val="24"/>
              </w:rPr>
              <w:t>1</w:t>
            </w:r>
            <w:r w:rsidR="005D65BC">
              <w:rPr>
                <w:b/>
                <w:sz w:val="24"/>
                <w:szCs w:val="24"/>
              </w:rPr>
              <w:t>6</w:t>
            </w:r>
          </w:p>
        </w:tc>
      </w:tr>
      <w:tr w:rsidR="00102F8F" w:rsidRPr="00D93472" w14:paraId="047370D7"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27CDB4F" w14:textId="77777777" w:rsidR="00102F8F" w:rsidRPr="00745C5C" w:rsidRDefault="00102F8F" w:rsidP="00102F8F">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14:paraId="5AF60F82" w14:textId="6EA2E8C3" w:rsidR="00102F8F" w:rsidRPr="00D93472" w:rsidRDefault="00102F8F" w:rsidP="00102F8F">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2CBDD5B4" w14:textId="53011A56" w:rsidR="00102F8F" w:rsidRPr="00D93472" w:rsidRDefault="00102F8F" w:rsidP="00102F8F">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9BC2E50" w14:textId="77777777" w:rsidR="00102F8F" w:rsidRPr="00D93472" w:rsidRDefault="00102F8F" w:rsidP="00102F8F">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3497753" w14:textId="61EBCD22" w:rsidR="00102F8F" w:rsidRPr="00D93472" w:rsidRDefault="00102F8F" w:rsidP="00102F8F">
            <w:pPr>
              <w:autoSpaceDE/>
              <w:jc w:val="center"/>
              <w:rPr>
                <w:rFonts w:eastAsia="Calibri"/>
                <w:b/>
                <w:bCs/>
                <w:sz w:val="24"/>
                <w:szCs w:val="24"/>
              </w:rPr>
            </w:pPr>
            <w:r>
              <w:rPr>
                <w:rFonts w:eastAsia="Calibri"/>
                <w:b/>
                <w:bCs/>
                <w:sz w:val="24"/>
                <w:szCs w:val="24"/>
              </w:rPr>
              <w:t>1</w:t>
            </w:r>
            <w:r w:rsidR="005D65BC">
              <w:rPr>
                <w:rFonts w:eastAsia="Calibri"/>
                <w:b/>
                <w:bCs/>
                <w:sz w:val="24"/>
                <w:szCs w:val="24"/>
              </w:rPr>
              <w:t>6</w:t>
            </w:r>
          </w:p>
        </w:tc>
      </w:tr>
    </w:tbl>
    <w:p w14:paraId="5BBC98BC" w14:textId="353724C7" w:rsidR="00822BB6" w:rsidRDefault="00822BB6" w:rsidP="00822BB6">
      <w:pPr>
        <w:jc w:val="both"/>
        <w:rPr>
          <w:b/>
          <w:i/>
          <w:sz w:val="24"/>
          <w:szCs w:val="24"/>
        </w:rPr>
      </w:pPr>
    </w:p>
    <w:p w14:paraId="1F8AB113" w14:textId="0E3F72C2" w:rsidR="00425613" w:rsidRDefault="00425613" w:rsidP="00822BB6">
      <w:pPr>
        <w:jc w:val="both"/>
        <w:rPr>
          <w:b/>
          <w:i/>
          <w:sz w:val="24"/>
          <w:szCs w:val="24"/>
        </w:rPr>
      </w:pPr>
    </w:p>
    <w:p w14:paraId="3322302E" w14:textId="419F14ED" w:rsidR="00C75507" w:rsidRDefault="00C75507" w:rsidP="00822BB6">
      <w:pPr>
        <w:jc w:val="both"/>
        <w:rPr>
          <w:b/>
          <w:i/>
          <w:sz w:val="24"/>
          <w:szCs w:val="24"/>
        </w:rPr>
      </w:pPr>
    </w:p>
    <w:p w14:paraId="0EF29521" w14:textId="77777777" w:rsidR="00C75507" w:rsidRDefault="00C75507" w:rsidP="00822BB6">
      <w:pPr>
        <w:jc w:val="both"/>
        <w:rPr>
          <w:b/>
          <w:i/>
          <w:sz w:val="24"/>
          <w:szCs w:val="24"/>
        </w:rPr>
      </w:pPr>
    </w:p>
    <w:p w14:paraId="46F23001" w14:textId="771F978D" w:rsidR="00D66904" w:rsidRPr="003917FB" w:rsidRDefault="00D66904" w:rsidP="003917FB">
      <w:pPr>
        <w:jc w:val="both"/>
        <w:rPr>
          <w:b/>
          <w:sz w:val="24"/>
          <w:szCs w:val="24"/>
        </w:rPr>
      </w:pPr>
      <w:r w:rsidRPr="003917FB">
        <w:rPr>
          <w:b/>
          <w:i/>
          <w:sz w:val="24"/>
          <w:szCs w:val="24"/>
        </w:rPr>
        <w:t>Краткое описание содержания тем (разделов) дисциплины</w:t>
      </w:r>
    </w:p>
    <w:p w14:paraId="54287CCA" w14:textId="77777777" w:rsidR="00D66904" w:rsidRPr="00155B03" w:rsidRDefault="00D66904" w:rsidP="00D66904">
      <w:pPr>
        <w:pStyle w:val="a3"/>
        <w:spacing w:after="0"/>
        <w:jc w:val="both"/>
        <w:rPr>
          <w:b/>
          <w:bCs/>
          <w:color w:val="000000"/>
          <w:sz w:val="24"/>
          <w:szCs w:val="24"/>
        </w:rPr>
      </w:pPr>
    </w:p>
    <w:p w14:paraId="304836D6" w14:textId="6FEB7E45" w:rsidR="00D66904" w:rsidRPr="00D66904" w:rsidRDefault="00D66904" w:rsidP="00D66904">
      <w:pPr>
        <w:jc w:val="center"/>
        <w:rPr>
          <w:b/>
          <w:sz w:val="24"/>
          <w:szCs w:val="24"/>
        </w:rPr>
      </w:pPr>
      <w:r w:rsidRPr="00D66904">
        <w:rPr>
          <w:b/>
          <w:sz w:val="24"/>
          <w:szCs w:val="24"/>
        </w:rPr>
        <w:t>Краткое содержание курса (</w:t>
      </w:r>
      <w:r w:rsidR="00C75507">
        <w:rPr>
          <w:b/>
          <w:sz w:val="24"/>
          <w:szCs w:val="24"/>
        </w:rPr>
        <w:t>6</w:t>
      </w:r>
      <w:r w:rsidRPr="00D66904">
        <w:rPr>
          <w:b/>
          <w:sz w:val="24"/>
          <w:szCs w:val="24"/>
        </w:rPr>
        <w:t xml:space="preserve"> семестр)</w:t>
      </w:r>
    </w:p>
    <w:p w14:paraId="4E524290" w14:textId="77777777" w:rsidR="003237C2" w:rsidRDefault="003237C2" w:rsidP="00D66904">
      <w:pPr>
        <w:jc w:val="both"/>
        <w:rPr>
          <w:sz w:val="24"/>
          <w:szCs w:val="24"/>
        </w:rPr>
      </w:pPr>
    </w:p>
    <w:p w14:paraId="230D4025" w14:textId="77777777" w:rsidR="007309C0" w:rsidRPr="006818F2" w:rsidRDefault="007309C0" w:rsidP="007309C0">
      <w:pPr>
        <w:jc w:val="both"/>
        <w:rPr>
          <w:sz w:val="24"/>
          <w:szCs w:val="24"/>
        </w:rPr>
      </w:pPr>
      <w:r w:rsidRPr="00D66904">
        <w:rPr>
          <w:sz w:val="24"/>
          <w:szCs w:val="24"/>
        </w:rPr>
        <w:t xml:space="preserve">I. </w:t>
      </w:r>
      <w:r>
        <w:rPr>
          <w:sz w:val="24"/>
          <w:szCs w:val="24"/>
        </w:rPr>
        <w:t>ЦЕРКОВЬ И ПРАВО</w:t>
      </w:r>
      <w:r w:rsidRPr="0016044A">
        <w:rPr>
          <w:sz w:val="24"/>
          <w:szCs w:val="24"/>
        </w:rPr>
        <w:t>.</w:t>
      </w:r>
    </w:p>
    <w:p w14:paraId="4E628BA8" w14:textId="77777777" w:rsidR="007309C0" w:rsidRPr="0036161F" w:rsidRDefault="007309C0" w:rsidP="007309C0">
      <w:pPr>
        <w:tabs>
          <w:tab w:val="left" w:pos="0"/>
        </w:tabs>
        <w:ind w:firstLine="284"/>
        <w:jc w:val="both"/>
        <w:rPr>
          <w:sz w:val="24"/>
          <w:szCs w:val="24"/>
          <w:highlight w:val="yellow"/>
        </w:rPr>
      </w:pPr>
      <w:r w:rsidRPr="00FE5D00">
        <w:rPr>
          <w:sz w:val="24"/>
          <w:szCs w:val="24"/>
        </w:rPr>
        <w:t>Православное учение о Церкви. Богочеловеческая природа Церкви. Церковь в обществе и государстве. Применимость правовых категорий к жизни церкви. Церковное право в системе права.</w:t>
      </w:r>
      <w:r>
        <w:rPr>
          <w:sz w:val="24"/>
          <w:szCs w:val="24"/>
        </w:rPr>
        <w:t xml:space="preserve"> </w:t>
      </w:r>
      <w:r w:rsidRPr="00FE5D00">
        <w:rPr>
          <w:sz w:val="24"/>
          <w:szCs w:val="24"/>
        </w:rPr>
        <w:t>Задачи и методы церковног</w:t>
      </w:r>
      <w:r>
        <w:rPr>
          <w:sz w:val="24"/>
          <w:szCs w:val="24"/>
        </w:rPr>
        <w:t>о</w:t>
      </w:r>
      <w:r w:rsidRPr="00FE5D00">
        <w:rPr>
          <w:sz w:val="24"/>
          <w:szCs w:val="24"/>
        </w:rPr>
        <w:t xml:space="preserve"> права. Система церковного права как науки.</w:t>
      </w:r>
    </w:p>
    <w:p w14:paraId="3594790F" w14:textId="77777777" w:rsidR="007309C0" w:rsidRPr="006818F2" w:rsidRDefault="007309C0" w:rsidP="007309C0">
      <w:pPr>
        <w:jc w:val="both"/>
        <w:rPr>
          <w:sz w:val="24"/>
          <w:szCs w:val="24"/>
        </w:rPr>
      </w:pPr>
    </w:p>
    <w:p w14:paraId="1BF503CD" w14:textId="77777777" w:rsidR="007309C0" w:rsidRPr="006818F2" w:rsidRDefault="007309C0" w:rsidP="007309C0">
      <w:pPr>
        <w:jc w:val="both"/>
        <w:rPr>
          <w:sz w:val="24"/>
          <w:szCs w:val="24"/>
        </w:rPr>
      </w:pPr>
      <w:r w:rsidRPr="00D66904">
        <w:rPr>
          <w:sz w:val="24"/>
          <w:szCs w:val="24"/>
        </w:rPr>
        <w:t>II.</w:t>
      </w:r>
      <w:r>
        <w:rPr>
          <w:sz w:val="24"/>
          <w:szCs w:val="24"/>
        </w:rPr>
        <w:t xml:space="preserve"> ИСТОЧНИКИ ЦЕРКОВНОГО ПРАВА</w:t>
      </w:r>
      <w:r w:rsidRPr="0016044A">
        <w:rPr>
          <w:sz w:val="24"/>
          <w:szCs w:val="24"/>
        </w:rPr>
        <w:t>.</w:t>
      </w:r>
    </w:p>
    <w:p w14:paraId="219F90AA" w14:textId="77777777" w:rsidR="007309C0" w:rsidRPr="0036161F" w:rsidRDefault="007309C0" w:rsidP="007309C0">
      <w:pPr>
        <w:tabs>
          <w:tab w:val="left" w:pos="0"/>
        </w:tabs>
        <w:ind w:firstLine="284"/>
        <w:jc w:val="both"/>
        <w:rPr>
          <w:sz w:val="24"/>
          <w:szCs w:val="24"/>
          <w:highlight w:val="yellow"/>
        </w:rPr>
      </w:pPr>
      <w:r w:rsidRPr="00FE5D00">
        <w:rPr>
          <w:sz w:val="24"/>
          <w:szCs w:val="24"/>
        </w:rPr>
        <w:t>Божественная воля как высший источник церковного права. Божественное право. Церковь как источник церковного права. Божественное право и церковное право. Каноны. Частное церковное законодательство. Статуарное право в Церкви. Значение обычаев в церковном праве. Мнения авторитетных канонистов. Государственное законодательство по церковным делам. Иерархия правовых норм разного происхождения.</w:t>
      </w:r>
    </w:p>
    <w:p w14:paraId="017D7E49" w14:textId="77777777" w:rsidR="007309C0" w:rsidRPr="006818F2" w:rsidRDefault="007309C0" w:rsidP="007309C0">
      <w:pPr>
        <w:jc w:val="both"/>
        <w:rPr>
          <w:sz w:val="24"/>
          <w:szCs w:val="24"/>
        </w:rPr>
      </w:pPr>
    </w:p>
    <w:p w14:paraId="466276A8" w14:textId="77777777" w:rsidR="007309C0" w:rsidRPr="006818F2" w:rsidRDefault="007309C0" w:rsidP="007309C0">
      <w:pPr>
        <w:jc w:val="both"/>
        <w:rPr>
          <w:sz w:val="24"/>
          <w:szCs w:val="24"/>
        </w:rPr>
      </w:pPr>
      <w:r>
        <w:rPr>
          <w:sz w:val="24"/>
          <w:szCs w:val="24"/>
          <w:lang w:val="en-US"/>
        </w:rPr>
        <w:t>III</w:t>
      </w:r>
      <w:r>
        <w:rPr>
          <w:sz w:val="24"/>
          <w:szCs w:val="24"/>
        </w:rPr>
        <w:t>. СОСТАВ И УСТРОЙСТВО ЦЕРКВИ</w:t>
      </w:r>
      <w:r w:rsidRPr="0016044A">
        <w:rPr>
          <w:sz w:val="24"/>
          <w:szCs w:val="24"/>
        </w:rPr>
        <w:t>.</w:t>
      </w:r>
    </w:p>
    <w:p w14:paraId="4A6EF774" w14:textId="77777777" w:rsidR="007309C0" w:rsidRPr="0036161F" w:rsidRDefault="007309C0" w:rsidP="007309C0">
      <w:pPr>
        <w:tabs>
          <w:tab w:val="left" w:pos="0"/>
        </w:tabs>
        <w:ind w:firstLine="284"/>
        <w:jc w:val="both"/>
        <w:rPr>
          <w:sz w:val="24"/>
          <w:szCs w:val="24"/>
          <w:highlight w:val="yellow"/>
        </w:rPr>
      </w:pPr>
      <w:r>
        <w:rPr>
          <w:sz w:val="24"/>
          <w:szCs w:val="24"/>
        </w:rPr>
        <w:t>Предстоятели</w:t>
      </w:r>
      <w:r w:rsidRPr="00FE5D00">
        <w:rPr>
          <w:sz w:val="24"/>
          <w:szCs w:val="24"/>
        </w:rPr>
        <w:t xml:space="preserve"> и члены Церкви. Монашествующие. Вступление</w:t>
      </w:r>
      <w:r>
        <w:rPr>
          <w:sz w:val="24"/>
          <w:szCs w:val="24"/>
        </w:rPr>
        <w:t xml:space="preserve"> </w:t>
      </w:r>
      <w:r w:rsidRPr="00FE5D00">
        <w:rPr>
          <w:sz w:val="24"/>
          <w:szCs w:val="24"/>
        </w:rPr>
        <w:t>в Церковь. Присоединение к Церкви. Церковная иерархия.</w:t>
      </w:r>
      <w:r>
        <w:rPr>
          <w:sz w:val="24"/>
          <w:szCs w:val="24"/>
        </w:rPr>
        <w:t xml:space="preserve"> </w:t>
      </w:r>
      <w:proofErr w:type="spellStart"/>
      <w:r w:rsidRPr="00FE5D00">
        <w:rPr>
          <w:sz w:val="24"/>
          <w:szCs w:val="24"/>
        </w:rPr>
        <w:t>Поставление</w:t>
      </w:r>
      <w:proofErr w:type="spellEnd"/>
      <w:r w:rsidRPr="00FE5D00">
        <w:rPr>
          <w:sz w:val="24"/>
          <w:szCs w:val="24"/>
        </w:rPr>
        <w:t xml:space="preserve"> клириков. Требования к кандидату в священство.</w:t>
      </w:r>
      <w:r>
        <w:rPr>
          <w:sz w:val="24"/>
          <w:szCs w:val="24"/>
        </w:rPr>
        <w:t xml:space="preserve"> </w:t>
      </w:r>
      <w:r w:rsidRPr="00FE5D00">
        <w:rPr>
          <w:sz w:val="24"/>
          <w:szCs w:val="24"/>
        </w:rPr>
        <w:t>Церковнослужители. Обязанности и права клириков.</w:t>
      </w:r>
      <w:r>
        <w:rPr>
          <w:sz w:val="24"/>
          <w:szCs w:val="24"/>
        </w:rPr>
        <w:t xml:space="preserve"> </w:t>
      </w:r>
      <w:r w:rsidRPr="00FE5D00">
        <w:rPr>
          <w:sz w:val="24"/>
          <w:szCs w:val="24"/>
        </w:rPr>
        <w:t>Монашество и монастыри.</w:t>
      </w:r>
      <w:r w:rsidRPr="006818F2">
        <w:rPr>
          <w:sz w:val="24"/>
          <w:szCs w:val="24"/>
        </w:rPr>
        <w:t xml:space="preserve"> </w:t>
      </w:r>
    </w:p>
    <w:p w14:paraId="1E17FC14" w14:textId="77777777" w:rsidR="007309C0" w:rsidRDefault="007309C0" w:rsidP="007309C0">
      <w:pPr>
        <w:jc w:val="both"/>
        <w:rPr>
          <w:sz w:val="24"/>
          <w:szCs w:val="24"/>
        </w:rPr>
      </w:pPr>
    </w:p>
    <w:p w14:paraId="192E4410" w14:textId="77777777" w:rsidR="007309C0" w:rsidRPr="006818F2" w:rsidRDefault="007309C0" w:rsidP="007309C0">
      <w:pPr>
        <w:jc w:val="both"/>
        <w:rPr>
          <w:sz w:val="24"/>
          <w:szCs w:val="24"/>
        </w:rPr>
      </w:pPr>
      <w:r>
        <w:rPr>
          <w:sz w:val="24"/>
          <w:szCs w:val="24"/>
          <w:lang w:val="en-US"/>
        </w:rPr>
        <w:t>IV</w:t>
      </w:r>
      <w:r>
        <w:rPr>
          <w:sz w:val="24"/>
          <w:szCs w:val="24"/>
        </w:rPr>
        <w:t>. ОРГАНЫ ЦЕРКОВНОГО УПРАВЛЕНИЯ</w:t>
      </w:r>
      <w:r w:rsidRPr="006818F2">
        <w:rPr>
          <w:sz w:val="24"/>
          <w:szCs w:val="24"/>
        </w:rPr>
        <w:t>.</w:t>
      </w:r>
    </w:p>
    <w:p w14:paraId="1EF5E784" w14:textId="77777777" w:rsidR="007309C0" w:rsidRPr="0036161F" w:rsidRDefault="007309C0" w:rsidP="007309C0">
      <w:pPr>
        <w:tabs>
          <w:tab w:val="left" w:pos="0"/>
        </w:tabs>
        <w:ind w:firstLine="284"/>
        <w:jc w:val="both"/>
        <w:rPr>
          <w:sz w:val="24"/>
          <w:szCs w:val="24"/>
          <w:highlight w:val="yellow"/>
        </w:rPr>
      </w:pPr>
      <w:proofErr w:type="spellStart"/>
      <w:r w:rsidRPr="00FE5D00">
        <w:rPr>
          <w:sz w:val="24"/>
          <w:szCs w:val="24"/>
        </w:rPr>
        <w:t>Кафоличность</w:t>
      </w:r>
      <w:proofErr w:type="spellEnd"/>
      <w:r w:rsidRPr="00FE5D00">
        <w:rPr>
          <w:sz w:val="24"/>
          <w:szCs w:val="24"/>
        </w:rPr>
        <w:t xml:space="preserve"> Церкви. Высшая власть в Церкви. Вселенские Соборы. Вселенский епископат. Критика католического учения об абсолютной власти папы в Церкви. </w:t>
      </w:r>
      <w:proofErr w:type="spellStart"/>
      <w:r w:rsidRPr="00FE5D00">
        <w:rPr>
          <w:sz w:val="24"/>
          <w:szCs w:val="24"/>
        </w:rPr>
        <w:t>Цезарепапизм</w:t>
      </w:r>
      <w:proofErr w:type="spellEnd"/>
      <w:r w:rsidRPr="00FE5D00">
        <w:rPr>
          <w:sz w:val="24"/>
          <w:szCs w:val="24"/>
        </w:rPr>
        <w:t xml:space="preserve"> и его критика.</w:t>
      </w:r>
      <w:r>
        <w:rPr>
          <w:sz w:val="24"/>
          <w:szCs w:val="24"/>
        </w:rPr>
        <w:t xml:space="preserve"> </w:t>
      </w:r>
      <w:r w:rsidRPr="00FE5D00">
        <w:rPr>
          <w:sz w:val="24"/>
          <w:szCs w:val="24"/>
        </w:rPr>
        <w:t>Территориальный принцип церковной юрисдикции. Вопрос о диаспоре. Автокефальные и автономные церкви. Канонические принципы устройства управления поместных церквей.</w:t>
      </w:r>
    </w:p>
    <w:p w14:paraId="5ABF744A" w14:textId="77777777" w:rsidR="007309C0" w:rsidRPr="006818F2" w:rsidRDefault="007309C0" w:rsidP="007309C0">
      <w:pPr>
        <w:jc w:val="both"/>
        <w:rPr>
          <w:sz w:val="24"/>
          <w:szCs w:val="24"/>
        </w:rPr>
      </w:pPr>
    </w:p>
    <w:p w14:paraId="7DDD23B4" w14:textId="77777777" w:rsidR="007309C0" w:rsidRPr="006818F2" w:rsidRDefault="007309C0" w:rsidP="007309C0">
      <w:pPr>
        <w:jc w:val="both"/>
        <w:rPr>
          <w:sz w:val="24"/>
          <w:szCs w:val="24"/>
        </w:rPr>
      </w:pPr>
      <w:r>
        <w:rPr>
          <w:sz w:val="24"/>
          <w:szCs w:val="24"/>
          <w:lang w:val="en-US"/>
        </w:rPr>
        <w:t>V</w:t>
      </w:r>
      <w:r>
        <w:rPr>
          <w:sz w:val="24"/>
          <w:szCs w:val="24"/>
        </w:rPr>
        <w:t>. ВЫСШЕЕ, ЕПАРХИАЛЬНОЕ И ПРИХОДСКОЕ ЦЕРКОВНЫЕ УПРАВЛЕНИЯ</w:t>
      </w:r>
      <w:r w:rsidRPr="006818F2">
        <w:rPr>
          <w:sz w:val="24"/>
          <w:szCs w:val="24"/>
        </w:rPr>
        <w:t>.</w:t>
      </w:r>
    </w:p>
    <w:p w14:paraId="27AFB504" w14:textId="77777777" w:rsidR="007309C0" w:rsidRPr="0036161F" w:rsidRDefault="007309C0" w:rsidP="007309C0">
      <w:pPr>
        <w:tabs>
          <w:tab w:val="left" w:pos="0"/>
        </w:tabs>
        <w:ind w:firstLine="284"/>
        <w:jc w:val="both"/>
        <w:rPr>
          <w:sz w:val="24"/>
          <w:szCs w:val="24"/>
          <w:highlight w:val="yellow"/>
        </w:rPr>
      </w:pPr>
      <w:r w:rsidRPr="00FE5D00">
        <w:rPr>
          <w:sz w:val="24"/>
          <w:szCs w:val="24"/>
        </w:rPr>
        <w:t>Высшее церковное управление по ныне действующему "Уставу". Поместные и Архиерейские Соборы. Патриарх и Священный Синод. Синодальные</w:t>
      </w:r>
      <w:r>
        <w:rPr>
          <w:sz w:val="24"/>
          <w:szCs w:val="24"/>
        </w:rPr>
        <w:t xml:space="preserve"> учреждения. </w:t>
      </w:r>
      <w:r w:rsidRPr="00FE5D00">
        <w:rPr>
          <w:sz w:val="24"/>
          <w:szCs w:val="24"/>
        </w:rPr>
        <w:t>Епархия и епархиальный епископ. Органы епархиального управления в Древней Церкви. Епархиальное управление по ныне действующему уставу: епархиальные и викарных епископы, епархиальное собрание и епархиальный совет. Благочи</w:t>
      </w:r>
      <w:r>
        <w:rPr>
          <w:sz w:val="24"/>
          <w:szCs w:val="24"/>
        </w:rPr>
        <w:t xml:space="preserve">ния. </w:t>
      </w:r>
      <w:r w:rsidRPr="00FE5D00">
        <w:rPr>
          <w:sz w:val="24"/>
          <w:szCs w:val="24"/>
        </w:rPr>
        <w:t>Исторический очерк приходского управления. Приходское управление по ныне действующему "Уставу": приходской настоятель, приходской клир, приходское собрание, приходской совет, ревизионная комиссия.</w:t>
      </w:r>
    </w:p>
    <w:p w14:paraId="1AC0216A" w14:textId="77777777" w:rsidR="007309C0" w:rsidRPr="006818F2" w:rsidRDefault="007309C0" w:rsidP="007309C0">
      <w:pPr>
        <w:jc w:val="both"/>
        <w:rPr>
          <w:sz w:val="24"/>
          <w:szCs w:val="24"/>
        </w:rPr>
      </w:pPr>
    </w:p>
    <w:p w14:paraId="57CE9382" w14:textId="77777777" w:rsidR="007309C0" w:rsidRPr="006818F2" w:rsidRDefault="007309C0" w:rsidP="007309C0">
      <w:pPr>
        <w:jc w:val="both"/>
        <w:rPr>
          <w:sz w:val="24"/>
          <w:szCs w:val="24"/>
        </w:rPr>
      </w:pPr>
      <w:r>
        <w:rPr>
          <w:sz w:val="24"/>
          <w:szCs w:val="24"/>
          <w:lang w:val="en-US"/>
        </w:rPr>
        <w:t>VI</w:t>
      </w:r>
      <w:r>
        <w:rPr>
          <w:sz w:val="24"/>
          <w:szCs w:val="24"/>
        </w:rPr>
        <w:t>. ВИДЫ ЦЕРКОВНОЙ ВЛАСТИ</w:t>
      </w:r>
      <w:r w:rsidRPr="006818F2">
        <w:rPr>
          <w:sz w:val="24"/>
          <w:szCs w:val="24"/>
        </w:rPr>
        <w:t>.</w:t>
      </w:r>
    </w:p>
    <w:p w14:paraId="2AFDBE51" w14:textId="77777777" w:rsidR="007309C0" w:rsidRPr="0036161F" w:rsidRDefault="007309C0" w:rsidP="007309C0">
      <w:pPr>
        <w:tabs>
          <w:tab w:val="left" w:pos="0"/>
        </w:tabs>
        <w:ind w:firstLine="284"/>
        <w:jc w:val="both"/>
        <w:rPr>
          <w:sz w:val="24"/>
          <w:szCs w:val="24"/>
          <w:highlight w:val="yellow"/>
        </w:rPr>
      </w:pPr>
      <w:r w:rsidRPr="00D516E5">
        <w:rPr>
          <w:sz w:val="24"/>
          <w:szCs w:val="24"/>
        </w:rPr>
        <w:t>Три вида церковной власти: учения, священнодействия и управления. Власть учения. Символ Веры и другие авторитетные изложения вероучения. Миссионерство. Духовная цензура.</w:t>
      </w:r>
      <w:r>
        <w:rPr>
          <w:sz w:val="24"/>
          <w:szCs w:val="24"/>
        </w:rPr>
        <w:t xml:space="preserve"> </w:t>
      </w:r>
      <w:r w:rsidRPr="00D516E5">
        <w:rPr>
          <w:sz w:val="24"/>
          <w:szCs w:val="24"/>
        </w:rPr>
        <w:t>Власть священнодействия.</w:t>
      </w:r>
    </w:p>
    <w:p w14:paraId="637AE5F7" w14:textId="77777777" w:rsidR="007309C0" w:rsidRDefault="007309C0" w:rsidP="007309C0">
      <w:pPr>
        <w:jc w:val="both"/>
        <w:rPr>
          <w:sz w:val="24"/>
          <w:szCs w:val="24"/>
        </w:rPr>
      </w:pPr>
    </w:p>
    <w:p w14:paraId="7CD52BF0" w14:textId="77777777" w:rsidR="007309C0" w:rsidRPr="006818F2" w:rsidRDefault="007309C0" w:rsidP="007309C0">
      <w:pPr>
        <w:jc w:val="both"/>
        <w:rPr>
          <w:sz w:val="24"/>
          <w:szCs w:val="24"/>
        </w:rPr>
      </w:pPr>
      <w:r>
        <w:rPr>
          <w:sz w:val="24"/>
          <w:szCs w:val="24"/>
          <w:lang w:val="en-US"/>
        </w:rPr>
        <w:t>VII</w:t>
      </w:r>
      <w:r>
        <w:rPr>
          <w:sz w:val="24"/>
          <w:szCs w:val="24"/>
        </w:rPr>
        <w:t>. ЦЕРКОВНЫЙ СУД</w:t>
      </w:r>
      <w:r w:rsidRPr="006818F2">
        <w:rPr>
          <w:sz w:val="24"/>
          <w:szCs w:val="24"/>
        </w:rPr>
        <w:t>.</w:t>
      </w:r>
    </w:p>
    <w:p w14:paraId="19039605" w14:textId="77777777" w:rsidR="007309C0" w:rsidRPr="0036161F" w:rsidRDefault="007309C0" w:rsidP="007309C0">
      <w:pPr>
        <w:tabs>
          <w:tab w:val="left" w:pos="0"/>
        </w:tabs>
        <w:ind w:firstLine="284"/>
        <w:jc w:val="both"/>
        <w:rPr>
          <w:sz w:val="24"/>
          <w:szCs w:val="24"/>
          <w:highlight w:val="yellow"/>
        </w:rPr>
      </w:pPr>
      <w:r w:rsidRPr="00D516E5">
        <w:rPr>
          <w:sz w:val="24"/>
          <w:szCs w:val="24"/>
        </w:rPr>
        <w:t>Законодательная церковная власть. Применение и обязательная сила церковных законов. Текущее административное управление в церкви. Надзор. Замещение церковных должностей. Церковный суд. Церковно-судебные инстанции. Виды церковных наказаний для клириков и мирян</w:t>
      </w:r>
      <w:r>
        <w:rPr>
          <w:sz w:val="24"/>
          <w:szCs w:val="24"/>
        </w:rPr>
        <w:t>.</w:t>
      </w:r>
    </w:p>
    <w:p w14:paraId="399EECCC" w14:textId="77777777" w:rsidR="007309C0" w:rsidRDefault="007309C0" w:rsidP="007309C0">
      <w:pPr>
        <w:jc w:val="both"/>
        <w:rPr>
          <w:sz w:val="24"/>
          <w:szCs w:val="24"/>
        </w:rPr>
      </w:pPr>
    </w:p>
    <w:p w14:paraId="20EF23AE" w14:textId="77777777" w:rsidR="007309C0" w:rsidRDefault="007309C0" w:rsidP="007309C0">
      <w:pPr>
        <w:jc w:val="both"/>
        <w:rPr>
          <w:sz w:val="24"/>
          <w:szCs w:val="24"/>
        </w:rPr>
      </w:pPr>
    </w:p>
    <w:p w14:paraId="11388E53" w14:textId="77777777" w:rsidR="007309C0" w:rsidRPr="006818F2" w:rsidRDefault="007309C0" w:rsidP="007309C0">
      <w:pPr>
        <w:jc w:val="both"/>
        <w:rPr>
          <w:sz w:val="24"/>
          <w:szCs w:val="24"/>
        </w:rPr>
      </w:pPr>
    </w:p>
    <w:p w14:paraId="41B8BDE6" w14:textId="77777777" w:rsidR="007309C0" w:rsidRPr="006818F2" w:rsidRDefault="007309C0" w:rsidP="007309C0">
      <w:pPr>
        <w:jc w:val="both"/>
        <w:rPr>
          <w:sz w:val="24"/>
          <w:szCs w:val="24"/>
        </w:rPr>
      </w:pPr>
      <w:r>
        <w:rPr>
          <w:sz w:val="24"/>
          <w:szCs w:val="24"/>
          <w:lang w:val="en-US"/>
        </w:rPr>
        <w:t>VIII</w:t>
      </w:r>
      <w:r>
        <w:rPr>
          <w:sz w:val="24"/>
          <w:szCs w:val="24"/>
        </w:rPr>
        <w:t>. БРАЧНОЕ И ИМУЩЕСТВЕННОЕ ПРАВО ЦЕРКВИ</w:t>
      </w:r>
      <w:r w:rsidRPr="0016044A">
        <w:rPr>
          <w:sz w:val="24"/>
          <w:szCs w:val="24"/>
        </w:rPr>
        <w:t>.</w:t>
      </w:r>
    </w:p>
    <w:p w14:paraId="6759FFC9" w14:textId="77777777" w:rsidR="007309C0" w:rsidRDefault="007309C0" w:rsidP="007309C0">
      <w:pPr>
        <w:tabs>
          <w:tab w:val="left" w:pos="0"/>
        </w:tabs>
        <w:ind w:firstLine="284"/>
        <w:jc w:val="both"/>
        <w:rPr>
          <w:sz w:val="24"/>
          <w:szCs w:val="24"/>
        </w:rPr>
      </w:pPr>
      <w:r w:rsidRPr="00D516E5">
        <w:rPr>
          <w:sz w:val="24"/>
          <w:szCs w:val="24"/>
        </w:rPr>
        <w:t>Брак в Древней Церкви. Заключение брака. Препятствия к браку: кровное и духовное родство. Абсолютные и условные препятствия. Взаимные обязанности супругов, родителей и детей. Расторжение брака.</w:t>
      </w:r>
      <w:r>
        <w:rPr>
          <w:sz w:val="24"/>
          <w:szCs w:val="24"/>
        </w:rPr>
        <w:t xml:space="preserve"> Распоряжение церковным имуществом. Церковная собственность.</w:t>
      </w:r>
    </w:p>
    <w:p w14:paraId="02B6BD0E" w14:textId="77777777" w:rsidR="007309C0" w:rsidRDefault="007309C0" w:rsidP="007309C0">
      <w:pPr>
        <w:jc w:val="both"/>
        <w:rPr>
          <w:sz w:val="24"/>
          <w:szCs w:val="24"/>
        </w:rPr>
      </w:pPr>
    </w:p>
    <w:p w14:paraId="377F7F4E" w14:textId="77777777" w:rsidR="007309C0" w:rsidRPr="006818F2" w:rsidRDefault="007309C0" w:rsidP="007309C0">
      <w:pPr>
        <w:jc w:val="both"/>
        <w:rPr>
          <w:sz w:val="24"/>
          <w:szCs w:val="24"/>
        </w:rPr>
      </w:pPr>
      <w:r>
        <w:rPr>
          <w:sz w:val="24"/>
          <w:szCs w:val="24"/>
          <w:lang w:val="en-US"/>
        </w:rPr>
        <w:t>IX</w:t>
      </w:r>
      <w:r w:rsidRPr="00AB6A52">
        <w:rPr>
          <w:sz w:val="24"/>
          <w:szCs w:val="24"/>
        </w:rPr>
        <w:t xml:space="preserve">. </w:t>
      </w:r>
      <w:r>
        <w:rPr>
          <w:sz w:val="24"/>
          <w:szCs w:val="24"/>
        </w:rPr>
        <w:t>ЦЕРКОВЬ И ГОСУДАРСТВО.</w:t>
      </w:r>
    </w:p>
    <w:p w14:paraId="3143962D" w14:textId="77777777" w:rsidR="007309C0" w:rsidRDefault="007309C0" w:rsidP="007309C0">
      <w:pPr>
        <w:tabs>
          <w:tab w:val="left" w:pos="0"/>
        </w:tabs>
        <w:ind w:firstLine="284"/>
        <w:jc w:val="both"/>
        <w:rPr>
          <w:sz w:val="24"/>
          <w:szCs w:val="24"/>
        </w:rPr>
      </w:pPr>
      <w:r w:rsidRPr="00D516E5">
        <w:rPr>
          <w:sz w:val="24"/>
          <w:szCs w:val="24"/>
        </w:rPr>
        <w:t>Христианское учение о государстве. Симфонические отношения Церкви и государства. Государственная Церковь. Отделение Церкви от государства. Исторический очерк взаимоотношений Церкви и государства и России.</w:t>
      </w:r>
    </w:p>
    <w:p w14:paraId="54F0A201" w14:textId="77777777" w:rsidR="00102F8F" w:rsidRPr="00D66904" w:rsidRDefault="00102F8F" w:rsidP="00102F8F">
      <w:pPr>
        <w:jc w:val="both"/>
        <w:rPr>
          <w:sz w:val="24"/>
          <w:szCs w:val="24"/>
        </w:rPr>
      </w:pPr>
    </w:p>
    <w:p w14:paraId="2E83DBED" w14:textId="6602BEE2" w:rsidR="00102F8F" w:rsidRDefault="009636F4" w:rsidP="00102F8F">
      <w:pPr>
        <w:jc w:val="both"/>
        <w:rPr>
          <w:sz w:val="24"/>
          <w:szCs w:val="24"/>
        </w:rPr>
      </w:pPr>
      <w:r>
        <w:rPr>
          <w:sz w:val="24"/>
          <w:szCs w:val="24"/>
        </w:rPr>
        <w:t>Х</w:t>
      </w:r>
      <w:r w:rsidR="00102F8F">
        <w:rPr>
          <w:sz w:val="24"/>
          <w:szCs w:val="24"/>
        </w:rPr>
        <w:t xml:space="preserve">. </w:t>
      </w:r>
      <w:r w:rsidR="007309C0" w:rsidRPr="00C75507">
        <w:rPr>
          <w:bCs/>
          <w:sz w:val="24"/>
          <w:szCs w:val="24"/>
        </w:rPr>
        <w:t>ЦЕРКОВЬ И ПОЛИТИКА</w:t>
      </w:r>
      <w:r w:rsidR="00102F8F">
        <w:rPr>
          <w:sz w:val="24"/>
          <w:szCs w:val="24"/>
        </w:rPr>
        <w:t>.</w:t>
      </w:r>
    </w:p>
    <w:p w14:paraId="1398EB97" w14:textId="0FDB4121" w:rsidR="00102F8F" w:rsidRDefault="007309C0" w:rsidP="007309C0">
      <w:pPr>
        <w:tabs>
          <w:tab w:val="left" w:pos="0"/>
        </w:tabs>
        <w:ind w:firstLine="284"/>
        <w:jc w:val="both"/>
        <w:rPr>
          <w:sz w:val="24"/>
          <w:szCs w:val="24"/>
        </w:rPr>
      </w:pPr>
      <w:r>
        <w:rPr>
          <w:sz w:val="24"/>
          <w:szCs w:val="24"/>
        </w:rPr>
        <w:t>Документ «</w:t>
      </w:r>
      <w:r w:rsidRPr="007309C0">
        <w:rPr>
          <w:sz w:val="24"/>
          <w:szCs w:val="24"/>
        </w:rPr>
        <w:t>Практика заявлений и действий иерархов, духовенства, монашествующих и мирян во время предвыборных кампаний</w:t>
      </w:r>
      <w:r>
        <w:rPr>
          <w:sz w:val="24"/>
          <w:szCs w:val="24"/>
        </w:rPr>
        <w:t>»</w:t>
      </w:r>
      <w:r w:rsidRPr="007309C0">
        <w:rPr>
          <w:sz w:val="24"/>
          <w:szCs w:val="24"/>
        </w:rPr>
        <w:t xml:space="preserve">. </w:t>
      </w:r>
      <w:r>
        <w:rPr>
          <w:sz w:val="24"/>
          <w:szCs w:val="24"/>
        </w:rPr>
        <w:t>Документ «</w:t>
      </w:r>
      <w:r w:rsidRPr="007309C0">
        <w:rPr>
          <w:sz w:val="24"/>
          <w:szCs w:val="24"/>
        </w:rPr>
        <w:t>Проблема выдвижения духовенством своих кандидатур на выборах</w:t>
      </w:r>
      <w:r>
        <w:rPr>
          <w:sz w:val="24"/>
          <w:szCs w:val="24"/>
        </w:rPr>
        <w:t>».</w:t>
      </w:r>
      <w:r w:rsidRPr="007309C0">
        <w:rPr>
          <w:sz w:val="24"/>
          <w:szCs w:val="24"/>
        </w:rPr>
        <w:t xml:space="preserve"> Сотрудничество церковных представителей с политическими партиями. Православные миряне и политическая деятельность. </w:t>
      </w:r>
      <w:r>
        <w:rPr>
          <w:sz w:val="24"/>
          <w:szCs w:val="24"/>
        </w:rPr>
        <w:t>Значение</w:t>
      </w:r>
      <w:r w:rsidRPr="007309C0">
        <w:rPr>
          <w:sz w:val="24"/>
          <w:szCs w:val="24"/>
        </w:rPr>
        <w:t xml:space="preserve"> Церкви во время избирательных кампаний.</w:t>
      </w:r>
    </w:p>
    <w:p w14:paraId="6C92C72F" w14:textId="77777777" w:rsidR="00102F8F" w:rsidRPr="00D66904" w:rsidRDefault="00102F8F" w:rsidP="00102F8F">
      <w:pPr>
        <w:tabs>
          <w:tab w:val="left" w:pos="0"/>
        </w:tabs>
        <w:ind w:firstLine="284"/>
        <w:jc w:val="both"/>
        <w:rPr>
          <w:sz w:val="24"/>
          <w:szCs w:val="24"/>
        </w:rPr>
      </w:pPr>
    </w:p>
    <w:p w14:paraId="55F05347" w14:textId="767FB853" w:rsidR="00102F8F" w:rsidRDefault="009636F4" w:rsidP="00102F8F">
      <w:pPr>
        <w:jc w:val="both"/>
        <w:rPr>
          <w:sz w:val="24"/>
          <w:szCs w:val="24"/>
        </w:rPr>
      </w:pPr>
      <w:r>
        <w:rPr>
          <w:sz w:val="24"/>
          <w:szCs w:val="24"/>
        </w:rPr>
        <w:t>Х</w:t>
      </w:r>
      <w:r w:rsidR="00102F8F">
        <w:rPr>
          <w:sz w:val="24"/>
          <w:szCs w:val="24"/>
          <w:lang w:val="en-US"/>
        </w:rPr>
        <w:t>I</w:t>
      </w:r>
      <w:r w:rsidR="00102F8F">
        <w:rPr>
          <w:sz w:val="24"/>
          <w:szCs w:val="24"/>
        </w:rPr>
        <w:t xml:space="preserve">. </w:t>
      </w:r>
      <w:r w:rsidR="007309C0">
        <w:rPr>
          <w:bCs/>
          <w:sz w:val="24"/>
          <w:szCs w:val="24"/>
        </w:rPr>
        <w:t>ЦЕРКОВЬ И ОБЩЕСТВО</w:t>
      </w:r>
      <w:r w:rsidR="00102F8F">
        <w:rPr>
          <w:sz w:val="24"/>
          <w:szCs w:val="24"/>
        </w:rPr>
        <w:t>.</w:t>
      </w:r>
    </w:p>
    <w:p w14:paraId="463609DD" w14:textId="1DB82B31" w:rsidR="00102F8F" w:rsidRPr="00E8067D" w:rsidRDefault="00D57DE0" w:rsidP="00102F8F">
      <w:pPr>
        <w:tabs>
          <w:tab w:val="left" w:pos="0"/>
        </w:tabs>
        <w:ind w:firstLine="284"/>
        <w:jc w:val="both"/>
        <w:rPr>
          <w:sz w:val="24"/>
          <w:szCs w:val="24"/>
        </w:rPr>
      </w:pPr>
      <w:r>
        <w:rPr>
          <w:sz w:val="24"/>
          <w:szCs w:val="24"/>
        </w:rPr>
        <w:t xml:space="preserve">Основы социальной концепции Руссой Православной Церкви. </w:t>
      </w:r>
      <w:r w:rsidR="007309C0" w:rsidRPr="007309C0">
        <w:rPr>
          <w:sz w:val="24"/>
          <w:szCs w:val="24"/>
        </w:rPr>
        <w:t>Документ «Основы учения Русской Православной Церкви о достоинстве, правах и свободе человека</w:t>
      </w:r>
      <w:r>
        <w:rPr>
          <w:sz w:val="24"/>
          <w:szCs w:val="24"/>
        </w:rPr>
        <w:t xml:space="preserve">». </w:t>
      </w:r>
      <w:r w:rsidRPr="00D57DE0">
        <w:rPr>
          <w:sz w:val="24"/>
          <w:szCs w:val="24"/>
        </w:rPr>
        <w:t>Общественная деятельность православных христиан. Достоинство человека как религиозно-нравственная категория. Свобода выбора и свобода от зла. Права человека в христианском миропонимании и в жизни общества. Принципы и направления правозащитной деятельности Русской Православной Церкви</w:t>
      </w:r>
      <w:r>
        <w:rPr>
          <w:sz w:val="24"/>
          <w:szCs w:val="24"/>
        </w:rPr>
        <w:t>.</w:t>
      </w:r>
    </w:p>
    <w:p w14:paraId="222544EB" w14:textId="77777777" w:rsidR="00102F8F" w:rsidRPr="00E8067D" w:rsidRDefault="00102F8F" w:rsidP="00102F8F">
      <w:pPr>
        <w:jc w:val="both"/>
        <w:rPr>
          <w:sz w:val="24"/>
          <w:szCs w:val="24"/>
        </w:rPr>
      </w:pPr>
    </w:p>
    <w:p w14:paraId="0AD1B8DA" w14:textId="757ECE33" w:rsidR="00102F8F" w:rsidRDefault="009636F4" w:rsidP="00102F8F">
      <w:pPr>
        <w:jc w:val="both"/>
        <w:rPr>
          <w:sz w:val="24"/>
          <w:szCs w:val="24"/>
        </w:rPr>
      </w:pPr>
      <w:r>
        <w:rPr>
          <w:sz w:val="24"/>
          <w:szCs w:val="24"/>
        </w:rPr>
        <w:t>Х</w:t>
      </w:r>
      <w:r>
        <w:rPr>
          <w:sz w:val="24"/>
          <w:szCs w:val="24"/>
          <w:lang w:val="en-US"/>
        </w:rPr>
        <w:t>II</w:t>
      </w:r>
      <w:r w:rsidR="00102F8F">
        <w:rPr>
          <w:sz w:val="24"/>
          <w:szCs w:val="24"/>
        </w:rPr>
        <w:t xml:space="preserve">. </w:t>
      </w:r>
      <w:r w:rsidR="00D57DE0" w:rsidRPr="005D65BC">
        <w:rPr>
          <w:bCs/>
          <w:sz w:val="24"/>
          <w:szCs w:val="24"/>
        </w:rPr>
        <w:t>ЕПАРХИАЛЬНАЯ И ПРИХОДСКАЯ ЖИЗНЬ</w:t>
      </w:r>
      <w:r w:rsidR="00102F8F">
        <w:rPr>
          <w:sz w:val="24"/>
          <w:szCs w:val="24"/>
        </w:rPr>
        <w:t>.</w:t>
      </w:r>
    </w:p>
    <w:p w14:paraId="51090250" w14:textId="3D5DA82E" w:rsidR="00102F8F" w:rsidRDefault="00D57DE0" w:rsidP="00102F8F">
      <w:pPr>
        <w:tabs>
          <w:tab w:val="left" w:pos="0"/>
        </w:tabs>
        <w:ind w:firstLine="284"/>
        <w:jc w:val="both"/>
        <w:rPr>
          <w:sz w:val="24"/>
          <w:szCs w:val="24"/>
        </w:rPr>
      </w:pPr>
      <w:r>
        <w:rPr>
          <w:sz w:val="24"/>
          <w:szCs w:val="24"/>
        </w:rPr>
        <w:t>Документ «</w:t>
      </w:r>
      <w:r w:rsidRPr="00D57DE0">
        <w:rPr>
          <w:sz w:val="24"/>
          <w:szCs w:val="24"/>
        </w:rPr>
        <w:t>Об участии верных в Евхаристии</w:t>
      </w:r>
      <w:r>
        <w:rPr>
          <w:sz w:val="24"/>
          <w:szCs w:val="24"/>
        </w:rPr>
        <w:t xml:space="preserve">». </w:t>
      </w:r>
      <w:r w:rsidRPr="00D57DE0">
        <w:rPr>
          <w:sz w:val="24"/>
          <w:szCs w:val="24"/>
        </w:rPr>
        <w:t>Практика причащения и подготовки к нему в истории Церкви. Требования подготовки ко святому причащению. Когда нельзя причащаться. Подготовка детей ко святому причащению. Образование кандидата на хиротонию в безбрачном состоянии. Награды Русской Православной Церкви</w:t>
      </w:r>
      <w:r>
        <w:rPr>
          <w:sz w:val="24"/>
          <w:szCs w:val="24"/>
        </w:rPr>
        <w:t>.</w:t>
      </w:r>
    </w:p>
    <w:p w14:paraId="61AA9432" w14:textId="77777777" w:rsidR="00102F8F" w:rsidRDefault="00102F8F" w:rsidP="00102F8F">
      <w:pPr>
        <w:jc w:val="both"/>
        <w:rPr>
          <w:sz w:val="24"/>
          <w:szCs w:val="24"/>
        </w:rPr>
      </w:pPr>
    </w:p>
    <w:p w14:paraId="680439E6" w14:textId="58F054DA" w:rsidR="00102F8F" w:rsidRDefault="009636F4" w:rsidP="00102F8F">
      <w:pPr>
        <w:jc w:val="both"/>
        <w:rPr>
          <w:sz w:val="24"/>
          <w:szCs w:val="24"/>
        </w:rPr>
      </w:pPr>
      <w:r>
        <w:rPr>
          <w:sz w:val="24"/>
          <w:szCs w:val="24"/>
        </w:rPr>
        <w:t>Х</w:t>
      </w:r>
      <w:r>
        <w:rPr>
          <w:sz w:val="24"/>
          <w:szCs w:val="24"/>
          <w:lang w:val="en-US"/>
        </w:rPr>
        <w:t>III</w:t>
      </w:r>
      <w:r w:rsidR="00102F8F">
        <w:rPr>
          <w:sz w:val="24"/>
          <w:szCs w:val="24"/>
        </w:rPr>
        <w:t xml:space="preserve">. </w:t>
      </w:r>
      <w:r w:rsidR="00D57DE0" w:rsidRPr="005D65BC">
        <w:rPr>
          <w:bCs/>
          <w:sz w:val="24"/>
          <w:szCs w:val="24"/>
        </w:rPr>
        <w:t>МОНАШЕСТВО</w:t>
      </w:r>
      <w:r w:rsidR="00102F8F">
        <w:rPr>
          <w:bCs/>
          <w:sz w:val="24"/>
          <w:szCs w:val="24"/>
        </w:rPr>
        <w:t>.</w:t>
      </w:r>
    </w:p>
    <w:p w14:paraId="052E1070" w14:textId="60C5A914" w:rsidR="00102F8F" w:rsidRPr="00F21E33" w:rsidRDefault="00D57DE0" w:rsidP="00102F8F">
      <w:pPr>
        <w:tabs>
          <w:tab w:val="left" w:pos="0"/>
        </w:tabs>
        <w:ind w:firstLine="284"/>
        <w:jc w:val="both"/>
        <w:rPr>
          <w:sz w:val="24"/>
          <w:szCs w:val="24"/>
        </w:rPr>
      </w:pPr>
      <w:r w:rsidRPr="00D57DE0">
        <w:rPr>
          <w:sz w:val="24"/>
          <w:szCs w:val="24"/>
        </w:rPr>
        <w:t>Положение о монастырях и монашествующих</w:t>
      </w:r>
      <w:r w:rsidR="00102F8F" w:rsidRPr="00EF010A">
        <w:rPr>
          <w:sz w:val="24"/>
          <w:szCs w:val="24"/>
        </w:rPr>
        <w:t>.</w:t>
      </w:r>
      <w:r>
        <w:rPr>
          <w:sz w:val="24"/>
          <w:szCs w:val="24"/>
        </w:rPr>
        <w:t xml:space="preserve"> </w:t>
      </w:r>
      <w:r w:rsidRPr="00D57DE0">
        <w:rPr>
          <w:sz w:val="24"/>
          <w:szCs w:val="24"/>
        </w:rPr>
        <w:t>Формы организации монашеской жизни и внутреннее управление монастырем. Подготовка к монашеству. Принятие в монастырь. Монашеский постриг. Богослужебная жизнь в монастыре. Духовное окормление насельников. О служении монастырей миру и о социальной, миссионерской, духовно-просветительской деятельности монашествующих. Оставление монастыря или монашества</w:t>
      </w:r>
      <w:r>
        <w:rPr>
          <w:sz w:val="24"/>
          <w:szCs w:val="24"/>
        </w:rPr>
        <w:t>.</w:t>
      </w:r>
    </w:p>
    <w:p w14:paraId="53395108" w14:textId="77777777" w:rsidR="00102F8F" w:rsidRDefault="00102F8F" w:rsidP="00102F8F">
      <w:pPr>
        <w:jc w:val="both"/>
        <w:rPr>
          <w:sz w:val="24"/>
          <w:szCs w:val="24"/>
        </w:rPr>
      </w:pPr>
    </w:p>
    <w:p w14:paraId="58E69086" w14:textId="2CA210B9" w:rsidR="00102F8F" w:rsidRDefault="009636F4" w:rsidP="00102F8F">
      <w:pPr>
        <w:jc w:val="both"/>
        <w:rPr>
          <w:sz w:val="24"/>
          <w:szCs w:val="24"/>
        </w:rPr>
      </w:pPr>
      <w:r>
        <w:rPr>
          <w:sz w:val="24"/>
          <w:szCs w:val="24"/>
        </w:rPr>
        <w:t>Х</w:t>
      </w:r>
      <w:r>
        <w:rPr>
          <w:sz w:val="24"/>
          <w:szCs w:val="24"/>
          <w:lang w:val="en-US"/>
        </w:rPr>
        <w:t>I</w:t>
      </w:r>
      <w:r w:rsidR="00102F8F">
        <w:rPr>
          <w:sz w:val="24"/>
          <w:szCs w:val="24"/>
          <w:lang w:val="en-US"/>
        </w:rPr>
        <w:t>V</w:t>
      </w:r>
      <w:r w:rsidR="00102F8F">
        <w:rPr>
          <w:sz w:val="24"/>
          <w:szCs w:val="24"/>
        </w:rPr>
        <w:t xml:space="preserve">. </w:t>
      </w:r>
      <w:r w:rsidR="00D57DE0" w:rsidRPr="00C75507">
        <w:rPr>
          <w:bCs/>
          <w:sz w:val="24"/>
          <w:szCs w:val="24"/>
        </w:rPr>
        <w:t>ВОПРОСЫ ЛИЧНОЙ, СЕМЕЙНОЙ И ОБЩЕСТВЕННОЙ НРАВСТВЕННОСТИ</w:t>
      </w:r>
      <w:r w:rsidR="00102F8F">
        <w:rPr>
          <w:bCs/>
          <w:sz w:val="24"/>
          <w:szCs w:val="24"/>
        </w:rPr>
        <w:t>.</w:t>
      </w:r>
    </w:p>
    <w:p w14:paraId="4DD94CCE" w14:textId="6F4A9C7D" w:rsidR="00102F8F" w:rsidRDefault="00D57DE0" w:rsidP="00D57DE0">
      <w:pPr>
        <w:tabs>
          <w:tab w:val="left" w:pos="0"/>
        </w:tabs>
        <w:ind w:firstLine="284"/>
        <w:jc w:val="both"/>
        <w:rPr>
          <w:sz w:val="24"/>
          <w:szCs w:val="24"/>
        </w:rPr>
      </w:pPr>
      <w:r>
        <w:rPr>
          <w:sz w:val="24"/>
          <w:szCs w:val="24"/>
        </w:rPr>
        <w:t>Документ</w:t>
      </w:r>
      <w:r w:rsidRPr="00D57DE0">
        <w:rPr>
          <w:sz w:val="24"/>
          <w:szCs w:val="24"/>
        </w:rPr>
        <w:t xml:space="preserve"> </w:t>
      </w:r>
      <w:r>
        <w:rPr>
          <w:sz w:val="24"/>
          <w:szCs w:val="24"/>
        </w:rPr>
        <w:t>«</w:t>
      </w:r>
      <w:r w:rsidRPr="00D57DE0">
        <w:rPr>
          <w:sz w:val="24"/>
          <w:szCs w:val="24"/>
        </w:rPr>
        <w:t>О канонических аспектах церковного брака</w:t>
      </w:r>
      <w:r>
        <w:rPr>
          <w:sz w:val="24"/>
          <w:szCs w:val="24"/>
        </w:rPr>
        <w:t>». Документ «</w:t>
      </w:r>
      <w:r w:rsidRPr="00D57DE0">
        <w:rPr>
          <w:sz w:val="24"/>
          <w:szCs w:val="24"/>
        </w:rPr>
        <w:t>Позиция Русской Православной Церкви по реформе семейного права и проблемам ювенальной юстиции</w:t>
      </w:r>
      <w:r>
        <w:rPr>
          <w:sz w:val="24"/>
          <w:szCs w:val="24"/>
        </w:rPr>
        <w:t>»</w:t>
      </w:r>
      <w:r w:rsidRPr="00D57DE0">
        <w:rPr>
          <w:sz w:val="24"/>
          <w:szCs w:val="24"/>
        </w:rPr>
        <w:t>.</w:t>
      </w:r>
      <w:r>
        <w:rPr>
          <w:sz w:val="24"/>
          <w:szCs w:val="24"/>
        </w:rPr>
        <w:t xml:space="preserve"> </w:t>
      </w:r>
      <w:r w:rsidRPr="00D57DE0">
        <w:rPr>
          <w:sz w:val="24"/>
          <w:szCs w:val="24"/>
        </w:rPr>
        <w:t>Условия вступления в церковный брак и препятствия к совершению таинства Брака. Признание церковного брака недействительным</w:t>
      </w:r>
      <w:r w:rsidR="00951AE3">
        <w:rPr>
          <w:sz w:val="24"/>
          <w:szCs w:val="24"/>
        </w:rPr>
        <w:t xml:space="preserve">. </w:t>
      </w:r>
      <w:r w:rsidRPr="00D57DE0">
        <w:rPr>
          <w:sz w:val="24"/>
          <w:szCs w:val="24"/>
        </w:rPr>
        <w:t>Браки с инославными христианами и с нехристианами. Признание церковного брака утратившим каноническую силу. О кровном родстве. Семья и дети. Вопрос о введении и распространении ювенальной юстиции.</w:t>
      </w:r>
      <w:r w:rsidR="00102F8F" w:rsidRPr="00EF010A">
        <w:rPr>
          <w:sz w:val="24"/>
          <w:szCs w:val="24"/>
        </w:rPr>
        <w:cr/>
      </w:r>
    </w:p>
    <w:p w14:paraId="1C624B11" w14:textId="01E69522" w:rsidR="00951AE3" w:rsidRDefault="00951AE3" w:rsidP="00D57DE0">
      <w:pPr>
        <w:tabs>
          <w:tab w:val="left" w:pos="0"/>
        </w:tabs>
        <w:ind w:firstLine="284"/>
        <w:jc w:val="both"/>
        <w:rPr>
          <w:sz w:val="24"/>
          <w:szCs w:val="24"/>
        </w:rPr>
      </w:pPr>
    </w:p>
    <w:p w14:paraId="05F3F78C" w14:textId="7B6C6031" w:rsidR="00951AE3" w:rsidRDefault="00951AE3" w:rsidP="00D57DE0">
      <w:pPr>
        <w:tabs>
          <w:tab w:val="left" w:pos="0"/>
        </w:tabs>
        <w:ind w:firstLine="284"/>
        <w:jc w:val="both"/>
        <w:rPr>
          <w:sz w:val="24"/>
          <w:szCs w:val="24"/>
        </w:rPr>
      </w:pPr>
    </w:p>
    <w:p w14:paraId="07B340B0" w14:textId="02C5651A" w:rsidR="00951AE3" w:rsidRDefault="00951AE3" w:rsidP="00D57DE0">
      <w:pPr>
        <w:tabs>
          <w:tab w:val="left" w:pos="0"/>
        </w:tabs>
        <w:ind w:firstLine="284"/>
        <w:jc w:val="both"/>
        <w:rPr>
          <w:sz w:val="24"/>
          <w:szCs w:val="24"/>
        </w:rPr>
      </w:pPr>
    </w:p>
    <w:p w14:paraId="69C43CA8" w14:textId="77777777" w:rsidR="00951AE3" w:rsidRDefault="00951AE3" w:rsidP="00D57DE0">
      <w:pPr>
        <w:tabs>
          <w:tab w:val="left" w:pos="0"/>
        </w:tabs>
        <w:ind w:firstLine="284"/>
        <w:jc w:val="both"/>
        <w:rPr>
          <w:sz w:val="24"/>
          <w:szCs w:val="24"/>
        </w:rPr>
      </w:pPr>
    </w:p>
    <w:p w14:paraId="24646264" w14:textId="279E3D68" w:rsidR="00102F8F" w:rsidRDefault="009636F4" w:rsidP="00102F8F">
      <w:pPr>
        <w:jc w:val="both"/>
        <w:rPr>
          <w:sz w:val="24"/>
          <w:szCs w:val="24"/>
        </w:rPr>
      </w:pPr>
      <w:r>
        <w:rPr>
          <w:sz w:val="24"/>
          <w:szCs w:val="24"/>
        </w:rPr>
        <w:t>Х</w:t>
      </w:r>
      <w:r w:rsidR="00102F8F">
        <w:rPr>
          <w:sz w:val="24"/>
          <w:szCs w:val="24"/>
          <w:lang w:val="en-US"/>
        </w:rPr>
        <w:t>V</w:t>
      </w:r>
      <w:r w:rsidR="00102F8F">
        <w:rPr>
          <w:sz w:val="24"/>
          <w:szCs w:val="24"/>
        </w:rPr>
        <w:t xml:space="preserve">. </w:t>
      </w:r>
      <w:r w:rsidR="00951AE3" w:rsidRPr="00951AE3">
        <w:rPr>
          <w:bCs/>
          <w:sz w:val="24"/>
          <w:szCs w:val="24"/>
        </w:rPr>
        <w:t>ПРОБЛЕМЫ БИОЭТИКИ</w:t>
      </w:r>
      <w:r w:rsidR="00102F8F">
        <w:rPr>
          <w:bCs/>
          <w:sz w:val="24"/>
          <w:szCs w:val="24"/>
        </w:rPr>
        <w:t>.</w:t>
      </w:r>
    </w:p>
    <w:p w14:paraId="3A1F4ADB" w14:textId="3313226E" w:rsidR="00102F8F" w:rsidRDefault="00951AE3" w:rsidP="00102F8F">
      <w:pPr>
        <w:tabs>
          <w:tab w:val="left" w:pos="0"/>
        </w:tabs>
        <w:ind w:firstLine="284"/>
        <w:jc w:val="both"/>
        <w:rPr>
          <w:sz w:val="24"/>
          <w:szCs w:val="24"/>
        </w:rPr>
      </w:pPr>
      <w:r w:rsidRPr="00435FC4">
        <w:rPr>
          <w:sz w:val="24"/>
          <w:szCs w:val="24"/>
        </w:rPr>
        <w:t>Нравственное богословие и проблемы биоэтики. Четыре</w:t>
      </w:r>
      <w:r>
        <w:rPr>
          <w:sz w:val="24"/>
          <w:szCs w:val="24"/>
        </w:rPr>
        <w:t xml:space="preserve"> </w:t>
      </w:r>
      <w:r w:rsidRPr="00435FC4">
        <w:rPr>
          <w:sz w:val="24"/>
          <w:szCs w:val="24"/>
        </w:rPr>
        <w:t>проблемных зоны биоэтики. Соотношение священности и качества жизни.</w:t>
      </w:r>
      <w:r>
        <w:rPr>
          <w:sz w:val="24"/>
          <w:szCs w:val="24"/>
        </w:rPr>
        <w:t xml:space="preserve"> </w:t>
      </w:r>
      <w:r w:rsidRPr="00435FC4">
        <w:rPr>
          <w:sz w:val="24"/>
          <w:szCs w:val="24"/>
        </w:rPr>
        <w:t>Биоэтика и эксперименты на человеке.</w:t>
      </w:r>
      <w:r>
        <w:rPr>
          <w:sz w:val="24"/>
          <w:szCs w:val="24"/>
        </w:rPr>
        <w:t xml:space="preserve"> </w:t>
      </w:r>
      <w:r w:rsidRPr="00435FC4">
        <w:rPr>
          <w:sz w:val="24"/>
          <w:szCs w:val="24"/>
        </w:rPr>
        <w:t>Проблемы вспомогательных</w:t>
      </w:r>
      <w:r>
        <w:rPr>
          <w:sz w:val="24"/>
          <w:szCs w:val="24"/>
        </w:rPr>
        <w:t xml:space="preserve"> </w:t>
      </w:r>
      <w:r w:rsidRPr="00435FC4">
        <w:rPr>
          <w:sz w:val="24"/>
          <w:szCs w:val="24"/>
        </w:rPr>
        <w:t>репродуктивных технологий и абортов.</w:t>
      </w:r>
      <w:r>
        <w:rPr>
          <w:sz w:val="24"/>
          <w:szCs w:val="24"/>
        </w:rPr>
        <w:t xml:space="preserve"> </w:t>
      </w:r>
      <w:r w:rsidRPr="00435FC4">
        <w:rPr>
          <w:sz w:val="24"/>
          <w:szCs w:val="24"/>
        </w:rPr>
        <w:t>Нравственные аспекты трансплантологии. Границы</w:t>
      </w:r>
      <w:r>
        <w:rPr>
          <w:sz w:val="24"/>
          <w:szCs w:val="24"/>
        </w:rPr>
        <w:t xml:space="preserve"> </w:t>
      </w:r>
      <w:r w:rsidRPr="00435FC4">
        <w:rPr>
          <w:sz w:val="24"/>
          <w:szCs w:val="24"/>
        </w:rPr>
        <w:t>биомедицинских технологий.</w:t>
      </w:r>
    </w:p>
    <w:p w14:paraId="5D8773B2" w14:textId="77777777" w:rsidR="00102F8F" w:rsidRDefault="00102F8F" w:rsidP="00102F8F">
      <w:pPr>
        <w:jc w:val="both"/>
        <w:rPr>
          <w:sz w:val="24"/>
          <w:szCs w:val="24"/>
        </w:rPr>
      </w:pPr>
    </w:p>
    <w:p w14:paraId="306E6016" w14:textId="4D364B2E" w:rsidR="00102F8F" w:rsidRDefault="009636F4" w:rsidP="00102F8F">
      <w:pPr>
        <w:jc w:val="both"/>
        <w:rPr>
          <w:sz w:val="24"/>
          <w:szCs w:val="24"/>
        </w:rPr>
      </w:pPr>
      <w:r>
        <w:rPr>
          <w:sz w:val="24"/>
          <w:szCs w:val="24"/>
        </w:rPr>
        <w:t>Х</w:t>
      </w:r>
      <w:r w:rsidR="00102F8F">
        <w:rPr>
          <w:sz w:val="24"/>
          <w:szCs w:val="24"/>
          <w:lang w:val="en-US"/>
        </w:rPr>
        <w:t>VI</w:t>
      </w:r>
      <w:r w:rsidR="00102F8F">
        <w:rPr>
          <w:sz w:val="24"/>
          <w:szCs w:val="24"/>
        </w:rPr>
        <w:t xml:space="preserve">. </w:t>
      </w:r>
      <w:r w:rsidR="00951AE3" w:rsidRPr="00C75507">
        <w:rPr>
          <w:bCs/>
          <w:sz w:val="24"/>
          <w:szCs w:val="24"/>
        </w:rPr>
        <w:t>ОБРАЗОВАНИЕ И КАТЕХИЗАЦИЯ</w:t>
      </w:r>
      <w:r>
        <w:rPr>
          <w:sz w:val="24"/>
          <w:szCs w:val="24"/>
        </w:rPr>
        <w:t>.</w:t>
      </w:r>
    </w:p>
    <w:p w14:paraId="00011F88" w14:textId="5B7788F9" w:rsidR="00102F8F" w:rsidRDefault="00951AE3" w:rsidP="00102F8F">
      <w:pPr>
        <w:tabs>
          <w:tab w:val="left" w:pos="0"/>
        </w:tabs>
        <w:ind w:firstLine="284"/>
        <w:jc w:val="both"/>
        <w:rPr>
          <w:sz w:val="24"/>
          <w:szCs w:val="24"/>
        </w:rPr>
      </w:pPr>
      <w:r>
        <w:rPr>
          <w:sz w:val="24"/>
          <w:szCs w:val="24"/>
        </w:rPr>
        <w:t>Документ «</w:t>
      </w:r>
      <w:r w:rsidRPr="00951AE3">
        <w:rPr>
          <w:sz w:val="24"/>
          <w:szCs w:val="24"/>
        </w:rPr>
        <w:t>О религиозно-образовательном и катехизическом служении в Русской Православной Церкви</w:t>
      </w:r>
      <w:r>
        <w:rPr>
          <w:sz w:val="24"/>
          <w:szCs w:val="24"/>
        </w:rPr>
        <w:t>»</w:t>
      </w:r>
      <w:r w:rsidRPr="00951AE3">
        <w:rPr>
          <w:sz w:val="24"/>
          <w:szCs w:val="24"/>
        </w:rPr>
        <w:t>.</w:t>
      </w:r>
      <w:r>
        <w:rPr>
          <w:sz w:val="24"/>
          <w:szCs w:val="24"/>
        </w:rPr>
        <w:t xml:space="preserve"> </w:t>
      </w:r>
      <w:r w:rsidRPr="00951AE3">
        <w:rPr>
          <w:sz w:val="24"/>
          <w:szCs w:val="24"/>
        </w:rPr>
        <w:t>Организация просветительского служения Церкви. Направления, формы и содержание просветительского служения Церкви</w:t>
      </w:r>
      <w:r w:rsidR="00102F8F" w:rsidRPr="00EF010A">
        <w:rPr>
          <w:sz w:val="24"/>
          <w:szCs w:val="24"/>
        </w:rPr>
        <w:t>.</w:t>
      </w:r>
    </w:p>
    <w:p w14:paraId="6F144B41" w14:textId="7898019C" w:rsidR="00AE49B6" w:rsidRDefault="00AE49B6" w:rsidP="00425613">
      <w:pPr>
        <w:tabs>
          <w:tab w:val="left" w:pos="0"/>
        </w:tabs>
        <w:ind w:firstLine="284"/>
        <w:jc w:val="both"/>
        <w:rPr>
          <w:sz w:val="24"/>
          <w:szCs w:val="24"/>
        </w:rPr>
      </w:pPr>
    </w:p>
    <w:p w14:paraId="721FF70C" w14:textId="5022D577" w:rsidR="00D73B5F" w:rsidRDefault="00D73B5F" w:rsidP="00D73B5F">
      <w:pPr>
        <w:ind w:firstLine="709"/>
        <w:jc w:val="center"/>
        <w:outlineLvl w:val="0"/>
        <w:rPr>
          <w:b/>
          <w:sz w:val="24"/>
          <w:szCs w:val="24"/>
        </w:rPr>
      </w:pPr>
      <w:r w:rsidRPr="003E6E09">
        <w:rPr>
          <w:b/>
          <w:sz w:val="24"/>
          <w:szCs w:val="24"/>
        </w:rPr>
        <w:t xml:space="preserve">Организация и проведение аттестации </w:t>
      </w:r>
      <w:r w:rsidR="005C4377">
        <w:rPr>
          <w:b/>
          <w:sz w:val="24"/>
          <w:szCs w:val="24"/>
        </w:rPr>
        <w:t>учащегося</w:t>
      </w:r>
    </w:p>
    <w:p w14:paraId="636417A3" w14:textId="77777777" w:rsidR="00131659" w:rsidRPr="003E6E09" w:rsidRDefault="00131659" w:rsidP="00D73B5F">
      <w:pPr>
        <w:ind w:firstLine="709"/>
        <w:jc w:val="center"/>
        <w:outlineLvl w:val="0"/>
        <w:rPr>
          <w:b/>
          <w:sz w:val="24"/>
          <w:szCs w:val="24"/>
        </w:rPr>
      </w:pPr>
    </w:p>
    <w:p w14:paraId="2C11F362"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14:paraId="47B2CB7F"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14:paraId="31359942" w14:textId="77777777" w:rsidR="00D73B5F" w:rsidRDefault="00D73B5F" w:rsidP="00D73B5F">
      <w:pPr>
        <w:pStyle w:val="1"/>
        <w:widowControl/>
        <w:tabs>
          <w:tab w:val="left" w:pos="567"/>
        </w:tabs>
        <w:ind w:left="0"/>
        <w:jc w:val="both"/>
        <w:rPr>
          <w:b/>
          <w:i/>
          <w:color w:val="FF0000"/>
          <w:sz w:val="24"/>
          <w:szCs w:val="24"/>
        </w:rPr>
      </w:pPr>
    </w:p>
    <w:p w14:paraId="704555CF" w14:textId="11EBA727"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14:paraId="18783BF7" w14:textId="26B7E405" w:rsidR="00131659" w:rsidRDefault="00131659" w:rsidP="00D73B5F">
      <w:pPr>
        <w:pStyle w:val="Default"/>
        <w:ind w:firstLine="567"/>
        <w:jc w:val="both"/>
      </w:pPr>
    </w:p>
    <w:p w14:paraId="1DF3D17A" w14:textId="23A79D03" w:rsidR="00A162E5" w:rsidRDefault="00A162E5" w:rsidP="00A162E5">
      <w:pPr>
        <w:jc w:val="center"/>
        <w:rPr>
          <w:b/>
          <w:bCs/>
          <w:sz w:val="24"/>
          <w:szCs w:val="24"/>
        </w:rPr>
      </w:pPr>
      <w:r w:rsidRPr="00454C4D">
        <w:rPr>
          <w:b/>
          <w:bCs/>
          <w:sz w:val="24"/>
          <w:szCs w:val="24"/>
        </w:rPr>
        <w:t xml:space="preserve">Перечень вопросов к </w:t>
      </w:r>
      <w:r w:rsidR="00F168E5">
        <w:rPr>
          <w:b/>
          <w:bCs/>
          <w:sz w:val="24"/>
          <w:szCs w:val="24"/>
        </w:rPr>
        <w:t>зачету</w:t>
      </w:r>
      <w:r>
        <w:rPr>
          <w:b/>
          <w:bCs/>
          <w:sz w:val="24"/>
          <w:szCs w:val="24"/>
        </w:rPr>
        <w:t xml:space="preserve"> (</w:t>
      </w:r>
      <w:r w:rsidR="00C75507">
        <w:rPr>
          <w:b/>
          <w:bCs/>
          <w:sz w:val="24"/>
          <w:szCs w:val="24"/>
        </w:rPr>
        <w:t>6</w:t>
      </w:r>
      <w:r>
        <w:rPr>
          <w:b/>
          <w:bCs/>
          <w:sz w:val="24"/>
          <w:szCs w:val="24"/>
        </w:rPr>
        <w:t xml:space="preserve"> семестр)</w:t>
      </w:r>
    </w:p>
    <w:p w14:paraId="4C75EE77" w14:textId="77777777" w:rsidR="00454C4D" w:rsidRPr="00454C4D" w:rsidRDefault="00454C4D" w:rsidP="00D73B5F">
      <w:pPr>
        <w:jc w:val="center"/>
        <w:rPr>
          <w:b/>
          <w:bCs/>
          <w:sz w:val="24"/>
          <w:szCs w:val="24"/>
        </w:rPr>
      </w:pPr>
    </w:p>
    <w:p w14:paraId="34B12972"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Церковь и право.</w:t>
      </w:r>
    </w:p>
    <w:p w14:paraId="0B8FC186"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Церковное </w:t>
      </w:r>
      <w:proofErr w:type="gramStart"/>
      <w:r w:rsidRPr="00183FD9">
        <w:rPr>
          <w:sz w:val="24"/>
          <w:szCs w:val="24"/>
        </w:rPr>
        <w:t>право</w:t>
      </w:r>
      <w:proofErr w:type="gramEnd"/>
      <w:r w:rsidRPr="00183FD9">
        <w:rPr>
          <w:sz w:val="24"/>
          <w:szCs w:val="24"/>
        </w:rPr>
        <w:t xml:space="preserve"> как наука.</w:t>
      </w:r>
    </w:p>
    <w:p w14:paraId="24FFF39E"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Материальные источники церковного права.</w:t>
      </w:r>
    </w:p>
    <w:p w14:paraId="0A31C83F"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Священное Писание как источник церковного права.</w:t>
      </w:r>
    </w:p>
    <w:p w14:paraId="32DBD62E"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Источники Древней Церкви и Церкви эпохи Вселенских Соборов.</w:t>
      </w:r>
    </w:p>
    <w:p w14:paraId="36B46C84"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Источники церковного права Византии и Балканских Церквей.</w:t>
      </w:r>
    </w:p>
    <w:p w14:paraId="42B3DA92"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Русские источники церковного права. </w:t>
      </w:r>
    </w:p>
    <w:p w14:paraId="08D4EBFC"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Вступление в Церковь. </w:t>
      </w:r>
    </w:p>
    <w:p w14:paraId="6B6DC6F6"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Священнослужители и церковнослужители. </w:t>
      </w:r>
    </w:p>
    <w:p w14:paraId="6D76AFD8"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Требования к кандидату священства. Препятствия к рукоположению. </w:t>
      </w:r>
    </w:p>
    <w:p w14:paraId="7D44E1A2"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Монашество и монастыри. </w:t>
      </w:r>
    </w:p>
    <w:p w14:paraId="569100E8"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Высшая власть в Церкви. </w:t>
      </w:r>
    </w:p>
    <w:p w14:paraId="13DCA444"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Поместные церкви и высшее управление в них. </w:t>
      </w:r>
    </w:p>
    <w:p w14:paraId="12969255"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Высшее управление Русской Церкви. </w:t>
      </w:r>
    </w:p>
    <w:p w14:paraId="35788140"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Епархиальное управление. </w:t>
      </w:r>
    </w:p>
    <w:p w14:paraId="6B033AD5"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Приходское управление.</w:t>
      </w:r>
    </w:p>
    <w:p w14:paraId="75F4DB43"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Виды церковной власти. Власть учения. </w:t>
      </w:r>
    </w:p>
    <w:p w14:paraId="4D8C8A1B"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Власть священнодействия. </w:t>
      </w:r>
    </w:p>
    <w:p w14:paraId="239B15E3"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 xml:space="preserve">Церковное брачное право. </w:t>
      </w:r>
    </w:p>
    <w:p w14:paraId="0FA36468" w14:textId="77777777" w:rsidR="00951AE3" w:rsidRPr="00183FD9" w:rsidRDefault="00951AE3" w:rsidP="00951AE3">
      <w:pPr>
        <w:pStyle w:val="1"/>
        <w:numPr>
          <w:ilvl w:val="0"/>
          <w:numId w:val="41"/>
        </w:numPr>
        <w:tabs>
          <w:tab w:val="left" w:pos="567"/>
        </w:tabs>
        <w:jc w:val="both"/>
        <w:rPr>
          <w:sz w:val="24"/>
          <w:szCs w:val="24"/>
        </w:rPr>
      </w:pPr>
      <w:r w:rsidRPr="00183FD9">
        <w:rPr>
          <w:sz w:val="24"/>
          <w:szCs w:val="24"/>
        </w:rPr>
        <w:t>Церковн</w:t>
      </w:r>
      <w:r>
        <w:rPr>
          <w:sz w:val="24"/>
          <w:szCs w:val="24"/>
        </w:rPr>
        <w:t>ый</w:t>
      </w:r>
      <w:r w:rsidRPr="00183FD9">
        <w:rPr>
          <w:sz w:val="24"/>
          <w:szCs w:val="24"/>
        </w:rPr>
        <w:t xml:space="preserve"> </w:t>
      </w:r>
      <w:r>
        <w:rPr>
          <w:sz w:val="24"/>
          <w:szCs w:val="24"/>
        </w:rPr>
        <w:t>суд</w:t>
      </w:r>
      <w:r w:rsidRPr="00183FD9">
        <w:rPr>
          <w:sz w:val="24"/>
          <w:szCs w:val="24"/>
        </w:rPr>
        <w:t xml:space="preserve">. </w:t>
      </w:r>
    </w:p>
    <w:p w14:paraId="0A4FB370" w14:textId="77777777" w:rsidR="00951AE3" w:rsidRDefault="00951AE3" w:rsidP="00951AE3">
      <w:pPr>
        <w:pStyle w:val="1"/>
        <w:numPr>
          <w:ilvl w:val="0"/>
          <w:numId w:val="41"/>
        </w:numPr>
        <w:tabs>
          <w:tab w:val="left" w:pos="567"/>
        </w:tabs>
        <w:jc w:val="both"/>
        <w:rPr>
          <w:sz w:val="24"/>
          <w:szCs w:val="24"/>
        </w:rPr>
      </w:pPr>
      <w:r w:rsidRPr="00183FD9">
        <w:rPr>
          <w:sz w:val="24"/>
          <w:szCs w:val="24"/>
        </w:rPr>
        <w:t>Православная Церковь и другие христианские и нехристианские конфессии.</w:t>
      </w:r>
    </w:p>
    <w:p w14:paraId="313293DF" w14:textId="2EA3985F" w:rsidR="00AE49B6" w:rsidRPr="009636F4" w:rsidRDefault="00951AE3" w:rsidP="00951AE3">
      <w:pPr>
        <w:pStyle w:val="a5"/>
        <w:numPr>
          <w:ilvl w:val="0"/>
          <w:numId w:val="41"/>
        </w:numPr>
        <w:jc w:val="both"/>
        <w:rPr>
          <w:sz w:val="24"/>
          <w:szCs w:val="24"/>
        </w:rPr>
      </w:pPr>
      <w:r w:rsidRPr="00183FD9">
        <w:rPr>
          <w:sz w:val="24"/>
          <w:szCs w:val="24"/>
        </w:rPr>
        <w:t>Церковь и государство.</w:t>
      </w:r>
      <w:r w:rsidRPr="00183FD9">
        <w:rPr>
          <w:sz w:val="24"/>
          <w:szCs w:val="24"/>
        </w:rPr>
        <w:cr/>
      </w:r>
    </w:p>
    <w:tbl>
      <w:tblPr>
        <w:tblW w:w="0" w:type="auto"/>
        <w:tblLook w:val="01E0" w:firstRow="1" w:lastRow="1" w:firstColumn="1" w:lastColumn="1" w:noHBand="0" w:noVBand="0"/>
      </w:tblPr>
      <w:tblGrid>
        <w:gridCol w:w="9354"/>
      </w:tblGrid>
      <w:tr w:rsidR="00454C4D" w:rsidRPr="00416350" w14:paraId="698B6341" w14:textId="77777777" w:rsidTr="004973DD">
        <w:tc>
          <w:tcPr>
            <w:tcW w:w="9354" w:type="dxa"/>
            <w:shd w:val="clear" w:color="auto" w:fill="auto"/>
          </w:tcPr>
          <w:p w14:paraId="216CE49F" w14:textId="619C5B5E" w:rsidR="004973DD" w:rsidRPr="00416350" w:rsidRDefault="004973DD" w:rsidP="004973DD">
            <w:pPr>
              <w:jc w:val="center"/>
              <w:rPr>
                <w:b/>
                <w:sz w:val="24"/>
                <w:szCs w:val="24"/>
                <w:highlight w:val="yellow"/>
              </w:rPr>
            </w:pPr>
          </w:p>
        </w:tc>
      </w:tr>
    </w:tbl>
    <w:p w14:paraId="236B96FF" w14:textId="035F9BE5" w:rsidR="00454C4D" w:rsidRDefault="00454C4D" w:rsidP="00454C4D">
      <w:pPr>
        <w:pStyle w:val="Default"/>
        <w:ind w:firstLine="567"/>
      </w:pPr>
      <w:r w:rsidRPr="003E6E09">
        <w:lastRenderedPageBreak/>
        <w:t xml:space="preserve">В конце изучения дисциплины подводятся итоги работы студентов на лекционных и практических занятиях. </w:t>
      </w:r>
    </w:p>
    <w:p w14:paraId="1FBF1C44" w14:textId="43587C1D" w:rsidR="00B87362" w:rsidRPr="00F7756C" w:rsidRDefault="00B87362" w:rsidP="00B87362">
      <w:pPr>
        <w:ind w:firstLine="540"/>
        <w:jc w:val="center"/>
        <w:rPr>
          <w:b/>
          <w:sz w:val="24"/>
          <w:szCs w:val="24"/>
        </w:rPr>
      </w:pPr>
      <w:r w:rsidRPr="00F7756C">
        <w:rPr>
          <w:b/>
          <w:sz w:val="24"/>
          <w:szCs w:val="24"/>
        </w:rPr>
        <w:t>Планы практических занятий (</w:t>
      </w:r>
      <w:r w:rsidR="00C75507">
        <w:rPr>
          <w:b/>
          <w:sz w:val="24"/>
          <w:szCs w:val="24"/>
        </w:rPr>
        <w:t>6</w:t>
      </w:r>
      <w:r w:rsidRPr="00F7756C">
        <w:rPr>
          <w:b/>
          <w:sz w:val="24"/>
          <w:szCs w:val="24"/>
        </w:rPr>
        <w:t xml:space="preserve"> семестр)</w:t>
      </w:r>
    </w:p>
    <w:p w14:paraId="1AAC660D" w14:textId="77777777" w:rsidR="00951AE3" w:rsidRPr="003043C2" w:rsidRDefault="00951AE3" w:rsidP="00951AE3">
      <w:pPr>
        <w:jc w:val="both"/>
        <w:rPr>
          <w:b/>
          <w:bCs/>
          <w:i/>
          <w:iCs/>
          <w:sz w:val="24"/>
          <w:szCs w:val="24"/>
        </w:rPr>
      </w:pPr>
      <w:bookmarkStart w:id="2" w:name="_Hlk76908290"/>
      <w:r>
        <w:rPr>
          <w:b/>
          <w:bCs/>
          <w:i/>
          <w:iCs/>
          <w:sz w:val="24"/>
          <w:szCs w:val="24"/>
        </w:rPr>
        <w:t>Семинар</w:t>
      </w:r>
      <w:r w:rsidRPr="00F7756C">
        <w:rPr>
          <w:b/>
          <w:bCs/>
          <w:i/>
          <w:iCs/>
          <w:sz w:val="24"/>
          <w:szCs w:val="24"/>
        </w:rPr>
        <w:t xml:space="preserve"> № 1.</w:t>
      </w:r>
      <w:r>
        <w:rPr>
          <w:b/>
          <w:bCs/>
          <w:i/>
          <w:iCs/>
          <w:sz w:val="24"/>
          <w:szCs w:val="24"/>
        </w:rPr>
        <w:t xml:space="preserve"> </w:t>
      </w:r>
      <w:r w:rsidRPr="00183FD9">
        <w:rPr>
          <w:sz w:val="24"/>
          <w:szCs w:val="24"/>
        </w:rPr>
        <w:t xml:space="preserve">Церковное </w:t>
      </w:r>
      <w:proofErr w:type="gramStart"/>
      <w:r w:rsidRPr="00183FD9">
        <w:rPr>
          <w:sz w:val="24"/>
          <w:szCs w:val="24"/>
        </w:rPr>
        <w:t>право</w:t>
      </w:r>
      <w:proofErr w:type="gramEnd"/>
      <w:r w:rsidRPr="00183FD9">
        <w:rPr>
          <w:sz w:val="24"/>
          <w:szCs w:val="24"/>
        </w:rPr>
        <w:t xml:space="preserve"> как наука</w:t>
      </w:r>
      <w:r w:rsidRPr="00B24A57">
        <w:rPr>
          <w:sz w:val="24"/>
          <w:szCs w:val="24"/>
        </w:rPr>
        <w:t>.</w:t>
      </w:r>
    </w:p>
    <w:p w14:paraId="62D3BB8A"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6FCE8D86" w14:textId="77777777" w:rsidR="00951AE3" w:rsidRPr="00183FD9" w:rsidRDefault="00951AE3" w:rsidP="00951AE3">
      <w:pPr>
        <w:tabs>
          <w:tab w:val="left" w:pos="0"/>
        </w:tabs>
        <w:suppressAutoHyphens w:val="0"/>
        <w:overflowPunct/>
        <w:autoSpaceDE/>
        <w:spacing w:after="200" w:line="276" w:lineRule="auto"/>
        <w:jc w:val="both"/>
        <w:textAlignment w:val="auto"/>
        <w:rPr>
          <w:b/>
          <w:bCs/>
          <w:i/>
          <w:iCs/>
          <w:sz w:val="24"/>
          <w:szCs w:val="24"/>
        </w:rPr>
      </w:pPr>
      <w:r w:rsidRPr="00183FD9">
        <w:rPr>
          <w:sz w:val="24"/>
          <w:szCs w:val="24"/>
        </w:rPr>
        <w:t xml:space="preserve">Названия научной дисциплины: "каноническое право" и "церковное право". Изучение церковного права в Византии и Греции. Изучение церковного права в России и балканских странах. </w:t>
      </w:r>
    </w:p>
    <w:p w14:paraId="62183933" w14:textId="77777777" w:rsidR="00951AE3" w:rsidRPr="00F7756C" w:rsidRDefault="00951AE3" w:rsidP="00951AE3">
      <w:pPr>
        <w:jc w:val="both"/>
        <w:rPr>
          <w:sz w:val="24"/>
          <w:szCs w:val="24"/>
        </w:rPr>
      </w:pPr>
      <w:r>
        <w:rPr>
          <w:b/>
          <w:bCs/>
          <w:i/>
          <w:iCs/>
          <w:sz w:val="24"/>
          <w:szCs w:val="24"/>
        </w:rPr>
        <w:t>Семинар</w:t>
      </w:r>
      <w:r w:rsidRPr="00F7756C">
        <w:rPr>
          <w:b/>
          <w:bCs/>
          <w:i/>
          <w:iCs/>
          <w:sz w:val="24"/>
          <w:szCs w:val="24"/>
        </w:rPr>
        <w:t xml:space="preserve"> № </w:t>
      </w:r>
      <w:r>
        <w:rPr>
          <w:b/>
          <w:bCs/>
          <w:i/>
          <w:iCs/>
          <w:sz w:val="24"/>
          <w:szCs w:val="24"/>
        </w:rPr>
        <w:t>2</w:t>
      </w:r>
      <w:r w:rsidRPr="00F7756C">
        <w:rPr>
          <w:b/>
          <w:bCs/>
          <w:i/>
          <w:iCs/>
          <w:sz w:val="24"/>
          <w:szCs w:val="24"/>
        </w:rPr>
        <w:t xml:space="preserve">. </w:t>
      </w:r>
      <w:r w:rsidRPr="00183FD9">
        <w:rPr>
          <w:sz w:val="24"/>
          <w:szCs w:val="24"/>
        </w:rPr>
        <w:t>Священное Писание как источник церковного права</w:t>
      </w:r>
      <w:r w:rsidRPr="00312718">
        <w:rPr>
          <w:sz w:val="24"/>
          <w:szCs w:val="24"/>
        </w:rPr>
        <w:t>.</w:t>
      </w:r>
    </w:p>
    <w:p w14:paraId="56574C8B" w14:textId="77777777" w:rsidR="00951AE3" w:rsidRPr="00F7756C" w:rsidRDefault="00951AE3" w:rsidP="00951AE3">
      <w:pPr>
        <w:rPr>
          <w:bCs/>
          <w:sz w:val="24"/>
          <w:szCs w:val="24"/>
        </w:rPr>
      </w:pPr>
      <w:r w:rsidRPr="00F7756C">
        <w:rPr>
          <w:bCs/>
          <w:sz w:val="24"/>
          <w:szCs w:val="24"/>
        </w:rPr>
        <w:t>План:</w:t>
      </w:r>
    </w:p>
    <w:p w14:paraId="6E20435D" w14:textId="77777777" w:rsidR="00951AE3" w:rsidRPr="00183FD9" w:rsidRDefault="00951AE3" w:rsidP="00951AE3">
      <w:pPr>
        <w:tabs>
          <w:tab w:val="left" w:pos="0"/>
        </w:tabs>
        <w:suppressAutoHyphens w:val="0"/>
        <w:overflowPunct/>
        <w:autoSpaceDE/>
        <w:spacing w:after="200" w:line="276" w:lineRule="auto"/>
        <w:jc w:val="both"/>
        <w:textAlignment w:val="auto"/>
        <w:rPr>
          <w:spacing w:val="-3"/>
          <w:sz w:val="24"/>
          <w:szCs w:val="24"/>
        </w:rPr>
      </w:pPr>
      <w:r w:rsidRPr="00183FD9">
        <w:rPr>
          <w:spacing w:val="-3"/>
          <w:sz w:val="24"/>
          <w:szCs w:val="24"/>
        </w:rPr>
        <w:t>Канон Священных Книг. Церковный авторитет ветхозаветных правовых норм. Новый Завет как источник церковного права. Евангелия и Апостольское послания как источник церковного права. Священное Писание и каноны.</w:t>
      </w:r>
    </w:p>
    <w:p w14:paraId="66C542F0" w14:textId="77777777" w:rsidR="00951AE3" w:rsidRPr="003043C2"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F7756C">
        <w:rPr>
          <w:b/>
          <w:bCs/>
          <w:i/>
          <w:iCs/>
          <w:sz w:val="24"/>
          <w:szCs w:val="24"/>
        </w:rPr>
        <w:t>.</w:t>
      </w:r>
      <w:r>
        <w:rPr>
          <w:b/>
          <w:bCs/>
          <w:i/>
          <w:iCs/>
          <w:sz w:val="24"/>
          <w:szCs w:val="24"/>
        </w:rPr>
        <w:t xml:space="preserve"> </w:t>
      </w:r>
      <w:r w:rsidRPr="00183FD9">
        <w:rPr>
          <w:sz w:val="24"/>
          <w:szCs w:val="24"/>
        </w:rPr>
        <w:t>Источники</w:t>
      </w:r>
      <w:r>
        <w:rPr>
          <w:sz w:val="24"/>
          <w:szCs w:val="24"/>
        </w:rPr>
        <w:t xml:space="preserve"> права</w:t>
      </w:r>
      <w:r w:rsidRPr="00183FD9">
        <w:rPr>
          <w:sz w:val="24"/>
          <w:szCs w:val="24"/>
        </w:rPr>
        <w:t xml:space="preserve"> Древней Церкви и Церкви эпохи Вселенских Соборов</w:t>
      </w:r>
      <w:r w:rsidRPr="00DD1EF8">
        <w:rPr>
          <w:sz w:val="24"/>
          <w:szCs w:val="24"/>
        </w:rPr>
        <w:t>.</w:t>
      </w:r>
    </w:p>
    <w:p w14:paraId="38A5F0A4" w14:textId="77777777" w:rsidR="00951AE3" w:rsidRPr="003043C2" w:rsidRDefault="00951AE3" w:rsidP="00951AE3">
      <w:pPr>
        <w:jc w:val="both"/>
        <w:rPr>
          <w:bCs/>
          <w:sz w:val="24"/>
          <w:szCs w:val="24"/>
        </w:rPr>
      </w:pPr>
      <w:r w:rsidRPr="003043C2">
        <w:rPr>
          <w:bCs/>
          <w:sz w:val="24"/>
          <w:szCs w:val="24"/>
        </w:rPr>
        <w:t>План:</w:t>
      </w:r>
    </w:p>
    <w:p w14:paraId="510D9C4B" w14:textId="77777777" w:rsidR="00951AE3" w:rsidRPr="00183FD9" w:rsidRDefault="00951AE3" w:rsidP="00951AE3">
      <w:pPr>
        <w:tabs>
          <w:tab w:val="left" w:pos="0"/>
        </w:tabs>
        <w:suppressAutoHyphens w:val="0"/>
        <w:overflowPunct/>
        <w:autoSpaceDE/>
        <w:spacing w:after="200" w:line="276" w:lineRule="auto"/>
        <w:jc w:val="both"/>
        <w:textAlignment w:val="auto"/>
        <w:rPr>
          <w:sz w:val="24"/>
          <w:szCs w:val="24"/>
        </w:rPr>
      </w:pPr>
      <w:r w:rsidRPr="00183FD9">
        <w:rPr>
          <w:sz w:val="24"/>
          <w:szCs w:val="24"/>
        </w:rPr>
        <w:t xml:space="preserve">Древнейшие источники церковного права. Правила Вселенских Соборов (1-го Никейского, 1-го Константинопольского, Ефесского, Халкидонского, 2-го Константинопольского, </w:t>
      </w:r>
      <w:proofErr w:type="spellStart"/>
      <w:r w:rsidRPr="00183FD9">
        <w:rPr>
          <w:sz w:val="24"/>
          <w:szCs w:val="24"/>
        </w:rPr>
        <w:t>Трулльского</w:t>
      </w:r>
      <w:proofErr w:type="spellEnd"/>
      <w:r w:rsidRPr="00183FD9">
        <w:rPr>
          <w:sz w:val="24"/>
          <w:szCs w:val="24"/>
        </w:rPr>
        <w:t>, 2-го Никейского). Правила Поместных Соборов (</w:t>
      </w:r>
      <w:proofErr w:type="spellStart"/>
      <w:r w:rsidRPr="00183FD9">
        <w:rPr>
          <w:sz w:val="24"/>
          <w:szCs w:val="24"/>
        </w:rPr>
        <w:t>Анкирского</w:t>
      </w:r>
      <w:proofErr w:type="spellEnd"/>
      <w:r w:rsidRPr="00183FD9">
        <w:rPr>
          <w:sz w:val="24"/>
          <w:szCs w:val="24"/>
        </w:rPr>
        <w:t xml:space="preserve">, </w:t>
      </w:r>
      <w:proofErr w:type="spellStart"/>
      <w:r w:rsidRPr="00183FD9">
        <w:rPr>
          <w:sz w:val="24"/>
          <w:szCs w:val="24"/>
        </w:rPr>
        <w:t>Неокесарийского</w:t>
      </w:r>
      <w:proofErr w:type="spellEnd"/>
      <w:r w:rsidRPr="00183FD9">
        <w:rPr>
          <w:sz w:val="24"/>
          <w:szCs w:val="24"/>
        </w:rPr>
        <w:t xml:space="preserve">, </w:t>
      </w:r>
      <w:proofErr w:type="spellStart"/>
      <w:r w:rsidRPr="00183FD9">
        <w:rPr>
          <w:sz w:val="24"/>
          <w:szCs w:val="24"/>
        </w:rPr>
        <w:t>Гангрского</w:t>
      </w:r>
      <w:proofErr w:type="spellEnd"/>
      <w:r w:rsidRPr="00183FD9">
        <w:rPr>
          <w:sz w:val="24"/>
          <w:szCs w:val="24"/>
        </w:rPr>
        <w:t xml:space="preserve">, Антиохийского, Лаодикийского, Двукратного, Константинопольского в храме св. Софии). Правила Святых Отцов (св. Дионисия Александрийского, св. Петра Александрийского, св. Григория </w:t>
      </w:r>
      <w:proofErr w:type="spellStart"/>
      <w:r w:rsidRPr="00183FD9">
        <w:rPr>
          <w:sz w:val="24"/>
          <w:szCs w:val="24"/>
        </w:rPr>
        <w:t>Неок</w:t>
      </w:r>
      <w:r>
        <w:rPr>
          <w:sz w:val="24"/>
          <w:szCs w:val="24"/>
        </w:rPr>
        <w:t>е</w:t>
      </w:r>
      <w:r w:rsidRPr="00183FD9">
        <w:rPr>
          <w:sz w:val="24"/>
          <w:szCs w:val="24"/>
        </w:rPr>
        <w:t>сарийского</w:t>
      </w:r>
      <w:proofErr w:type="spellEnd"/>
      <w:r w:rsidRPr="00183FD9">
        <w:rPr>
          <w:sz w:val="24"/>
          <w:szCs w:val="24"/>
        </w:rPr>
        <w:t xml:space="preserve">, св. Афанасия Александрийского, Кирилла Александрийского, Василия Великого, Григория Богослова, Амфилохия </w:t>
      </w:r>
      <w:proofErr w:type="spellStart"/>
      <w:r w:rsidRPr="00183FD9">
        <w:rPr>
          <w:sz w:val="24"/>
          <w:szCs w:val="24"/>
        </w:rPr>
        <w:t>Иконийского</w:t>
      </w:r>
      <w:proofErr w:type="spellEnd"/>
      <w:r w:rsidRPr="00183FD9">
        <w:rPr>
          <w:sz w:val="24"/>
          <w:szCs w:val="24"/>
        </w:rPr>
        <w:t>, Геннадия Константинопольского. Патриарха Тарасия, а также Тимофея, а также Тимофея и Феофила Александрийских). Римско-византийское право. Сборники государственных законов по церковным делам. Сборники канонов. "Номоканон в ХIV титулах" Патриарха Фотия.</w:t>
      </w:r>
    </w:p>
    <w:p w14:paraId="1231C57C" w14:textId="77777777" w:rsidR="00951AE3" w:rsidRPr="003043C2"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4</w:t>
      </w:r>
      <w:r w:rsidRPr="00F7756C">
        <w:rPr>
          <w:b/>
          <w:bCs/>
          <w:i/>
          <w:iCs/>
          <w:sz w:val="24"/>
          <w:szCs w:val="24"/>
        </w:rPr>
        <w:t>.</w:t>
      </w:r>
      <w:r>
        <w:rPr>
          <w:b/>
          <w:bCs/>
          <w:i/>
          <w:iCs/>
          <w:sz w:val="24"/>
          <w:szCs w:val="24"/>
        </w:rPr>
        <w:t xml:space="preserve"> </w:t>
      </w:r>
      <w:r w:rsidRPr="00183FD9">
        <w:rPr>
          <w:sz w:val="24"/>
          <w:szCs w:val="24"/>
        </w:rPr>
        <w:t>Источники церковного права Византии и Балканских Церквей</w:t>
      </w:r>
      <w:r w:rsidRPr="00DD1EF8">
        <w:rPr>
          <w:sz w:val="24"/>
          <w:szCs w:val="24"/>
        </w:rPr>
        <w:t>.</w:t>
      </w:r>
    </w:p>
    <w:p w14:paraId="1A71F087"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202533A7" w14:textId="77777777" w:rsidR="00951AE3" w:rsidRPr="00183FD9" w:rsidRDefault="00951AE3" w:rsidP="00951AE3">
      <w:pPr>
        <w:tabs>
          <w:tab w:val="left" w:pos="0"/>
        </w:tabs>
        <w:suppressAutoHyphens w:val="0"/>
        <w:overflowPunct/>
        <w:autoSpaceDE/>
        <w:spacing w:after="200" w:line="276" w:lineRule="auto"/>
        <w:jc w:val="both"/>
        <w:textAlignment w:val="auto"/>
        <w:rPr>
          <w:b/>
          <w:bCs/>
          <w:i/>
          <w:iCs/>
          <w:sz w:val="24"/>
          <w:szCs w:val="24"/>
        </w:rPr>
      </w:pPr>
      <w:r w:rsidRPr="00183FD9">
        <w:rPr>
          <w:sz w:val="24"/>
          <w:szCs w:val="24"/>
        </w:rPr>
        <w:t xml:space="preserve">Постановления Соборов, Патриархов, епископов. Императорские законы по церковным делам. Толкования канонов: </w:t>
      </w:r>
      <w:proofErr w:type="spellStart"/>
      <w:r w:rsidRPr="00183FD9">
        <w:rPr>
          <w:sz w:val="24"/>
          <w:szCs w:val="24"/>
        </w:rPr>
        <w:t>Аристин</w:t>
      </w:r>
      <w:proofErr w:type="spellEnd"/>
      <w:r w:rsidRPr="00183FD9">
        <w:rPr>
          <w:sz w:val="24"/>
          <w:szCs w:val="24"/>
        </w:rPr>
        <w:t xml:space="preserve">, </w:t>
      </w:r>
      <w:proofErr w:type="spellStart"/>
      <w:r w:rsidRPr="00183FD9">
        <w:rPr>
          <w:sz w:val="24"/>
          <w:szCs w:val="24"/>
        </w:rPr>
        <w:t>Зонара</w:t>
      </w:r>
      <w:proofErr w:type="spellEnd"/>
      <w:r w:rsidRPr="00183FD9">
        <w:rPr>
          <w:sz w:val="24"/>
          <w:szCs w:val="24"/>
        </w:rPr>
        <w:t xml:space="preserve"> и </w:t>
      </w:r>
      <w:proofErr w:type="spellStart"/>
      <w:r w:rsidRPr="00183FD9">
        <w:rPr>
          <w:sz w:val="24"/>
          <w:szCs w:val="24"/>
        </w:rPr>
        <w:t>Вальсамон</w:t>
      </w:r>
      <w:proofErr w:type="spellEnd"/>
      <w:r w:rsidRPr="00183FD9">
        <w:rPr>
          <w:sz w:val="24"/>
          <w:szCs w:val="24"/>
        </w:rPr>
        <w:t xml:space="preserve">. Алфавитная Синтагма Матфея </w:t>
      </w:r>
      <w:proofErr w:type="spellStart"/>
      <w:r w:rsidRPr="00183FD9">
        <w:rPr>
          <w:sz w:val="24"/>
          <w:szCs w:val="24"/>
        </w:rPr>
        <w:t>Властаря</w:t>
      </w:r>
      <w:proofErr w:type="spellEnd"/>
      <w:r w:rsidRPr="00183FD9">
        <w:rPr>
          <w:sz w:val="24"/>
          <w:szCs w:val="24"/>
        </w:rPr>
        <w:t>. Первые славянские переводы византийских номоканонов. "Кормчая книга" св. Саввы Сербского. "Кормчая книга" на Руси. Печатная Кормчая.</w:t>
      </w:r>
    </w:p>
    <w:p w14:paraId="4E3B4185" w14:textId="77777777" w:rsidR="00951AE3" w:rsidRPr="00F7756C" w:rsidRDefault="00951AE3" w:rsidP="00951AE3">
      <w:pPr>
        <w:rPr>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 xml:space="preserve">. </w:t>
      </w:r>
      <w:r w:rsidRPr="00183FD9">
        <w:rPr>
          <w:sz w:val="24"/>
          <w:szCs w:val="24"/>
        </w:rPr>
        <w:t>Русские источники церковного права.</w:t>
      </w:r>
    </w:p>
    <w:p w14:paraId="524D5977"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7C6E1560" w14:textId="77777777" w:rsidR="00951AE3" w:rsidRPr="00183FD9" w:rsidRDefault="00951AE3" w:rsidP="00951AE3">
      <w:pPr>
        <w:tabs>
          <w:tab w:val="left" w:pos="0"/>
        </w:tabs>
        <w:suppressAutoHyphens w:val="0"/>
        <w:overflowPunct/>
        <w:autoSpaceDE/>
        <w:spacing w:after="200" w:line="276" w:lineRule="auto"/>
        <w:jc w:val="both"/>
        <w:textAlignment w:val="auto"/>
        <w:rPr>
          <w:sz w:val="24"/>
          <w:szCs w:val="24"/>
        </w:rPr>
      </w:pPr>
      <w:r w:rsidRPr="00183FD9">
        <w:rPr>
          <w:sz w:val="24"/>
          <w:szCs w:val="24"/>
        </w:rPr>
        <w:t>Источники византийского происхождения. Русские источники церковного права соборного и иерархического происхождения (ХI-ХV вв.). Источники церковного права государственного происхождения ("Уставы" св. Владимира и Ярослава Мудрого, уставы удельных князей, ханские ярлыки). Источники церковного права ХVI в. "Стоглав". Постановления Соборов ХVII в. "Духовный Регламент". Источники церковного права синодальной эпохи. "Устав Духовных Консисторий". Определения Поместного Собора 1917-1918 гг. "Положение об управлении Русской Православной Церкви" 1945 г. "Устав об управлении Русской Православной Церкви" 1988 г.</w:t>
      </w:r>
    </w:p>
    <w:p w14:paraId="1E719F86" w14:textId="77777777" w:rsidR="00951AE3"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4D0960">
        <w:rPr>
          <w:b/>
          <w:bCs/>
          <w:i/>
          <w:iCs/>
          <w:sz w:val="24"/>
          <w:szCs w:val="24"/>
        </w:rPr>
        <w:t xml:space="preserve">. </w:t>
      </w:r>
      <w:r w:rsidRPr="00B32A62">
        <w:rPr>
          <w:sz w:val="24"/>
          <w:szCs w:val="24"/>
        </w:rPr>
        <w:t>Вступление в Церковь.</w:t>
      </w:r>
    </w:p>
    <w:p w14:paraId="0801A143" w14:textId="77777777" w:rsidR="00951AE3" w:rsidRDefault="00951AE3" w:rsidP="00951AE3">
      <w:pPr>
        <w:jc w:val="both"/>
        <w:rPr>
          <w:bCs/>
          <w:sz w:val="24"/>
          <w:szCs w:val="24"/>
        </w:rPr>
      </w:pPr>
      <w:r w:rsidRPr="00F7756C">
        <w:rPr>
          <w:bCs/>
          <w:sz w:val="24"/>
          <w:szCs w:val="24"/>
        </w:rPr>
        <w:t>План</w:t>
      </w:r>
      <w:r>
        <w:rPr>
          <w:bCs/>
          <w:sz w:val="24"/>
          <w:szCs w:val="24"/>
        </w:rPr>
        <w:t>:</w:t>
      </w:r>
    </w:p>
    <w:p w14:paraId="4194490D" w14:textId="77777777" w:rsidR="00951AE3" w:rsidRPr="00B32A62" w:rsidRDefault="00951AE3" w:rsidP="00951AE3">
      <w:pPr>
        <w:tabs>
          <w:tab w:val="left" w:pos="0"/>
        </w:tabs>
        <w:suppressAutoHyphens w:val="0"/>
        <w:overflowPunct/>
        <w:autoSpaceDE/>
        <w:spacing w:after="200" w:line="276" w:lineRule="auto"/>
        <w:jc w:val="both"/>
        <w:textAlignment w:val="auto"/>
        <w:rPr>
          <w:sz w:val="24"/>
          <w:szCs w:val="24"/>
        </w:rPr>
      </w:pPr>
      <w:r w:rsidRPr="00B32A62">
        <w:rPr>
          <w:sz w:val="24"/>
          <w:szCs w:val="24"/>
        </w:rPr>
        <w:lastRenderedPageBreak/>
        <w:t>Вступление в Церковь через Таинство Крещения. Присоединение к Церкви. Утрата церковной правоспособности. Состав церкви: клирики и миряне</w:t>
      </w:r>
    </w:p>
    <w:p w14:paraId="70C35D06" w14:textId="77777777" w:rsidR="00951AE3"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7</w:t>
      </w:r>
      <w:r w:rsidRPr="004D0960">
        <w:rPr>
          <w:b/>
          <w:bCs/>
          <w:i/>
          <w:iCs/>
          <w:sz w:val="24"/>
          <w:szCs w:val="24"/>
        </w:rPr>
        <w:t xml:space="preserve">. </w:t>
      </w:r>
      <w:r w:rsidRPr="00B32A62">
        <w:rPr>
          <w:sz w:val="24"/>
          <w:szCs w:val="24"/>
        </w:rPr>
        <w:t>Священнослужители и церковнослужители.</w:t>
      </w:r>
    </w:p>
    <w:p w14:paraId="11D49F33"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24EC3049" w14:textId="77777777" w:rsidR="00951AE3" w:rsidRPr="00B32A62" w:rsidRDefault="00951AE3" w:rsidP="00951AE3">
      <w:pPr>
        <w:tabs>
          <w:tab w:val="left" w:pos="0"/>
        </w:tabs>
        <w:suppressAutoHyphens w:val="0"/>
        <w:overflowPunct/>
        <w:autoSpaceDE/>
        <w:spacing w:after="200" w:line="276" w:lineRule="auto"/>
        <w:jc w:val="both"/>
        <w:textAlignment w:val="auto"/>
        <w:rPr>
          <w:sz w:val="24"/>
          <w:szCs w:val="24"/>
        </w:rPr>
      </w:pPr>
      <w:r w:rsidRPr="00B32A62">
        <w:rPr>
          <w:sz w:val="24"/>
          <w:szCs w:val="24"/>
        </w:rPr>
        <w:t xml:space="preserve">Высшие и низшие клирики. Хиротония и </w:t>
      </w:r>
      <w:proofErr w:type="spellStart"/>
      <w:r w:rsidRPr="00B32A62">
        <w:rPr>
          <w:sz w:val="24"/>
          <w:szCs w:val="24"/>
        </w:rPr>
        <w:t>хиротесия</w:t>
      </w:r>
      <w:proofErr w:type="spellEnd"/>
      <w:r w:rsidRPr="00B32A62">
        <w:rPr>
          <w:sz w:val="24"/>
          <w:szCs w:val="24"/>
        </w:rPr>
        <w:t>. Священная и правительственная иерархия клириков. Степени священнослужителей и низших клириков.</w:t>
      </w:r>
    </w:p>
    <w:p w14:paraId="1405224F" w14:textId="77777777" w:rsidR="00951AE3" w:rsidRPr="004D0960"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8</w:t>
      </w:r>
      <w:r w:rsidRPr="00F7756C">
        <w:rPr>
          <w:b/>
          <w:bCs/>
          <w:i/>
          <w:iCs/>
          <w:sz w:val="24"/>
          <w:szCs w:val="24"/>
        </w:rPr>
        <w:t>.</w:t>
      </w:r>
      <w:r>
        <w:rPr>
          <w:b/>
          <w:bCs/>
          <w:i/>
          <w:iCs/>
          <w:sz w:val="24"/>
          <w:szCs w:val="24"/>
        </w:rPr>
        <w:t xml:space="preserve"> </w:t>
      </w:r>
      <w:r w:rsidRPr="00B32A62">
        <w:rPr>
          <w:sz w:val="24"/>
          <w:szCs w:val="24"/>
        </w:rPr>
        <w:t>Требования к кандидату священства. Препятствия к рукоположению.</w:t>
      </w:r>
    </w:p>
    <w:p w14:paraId="2401F69C" w14:textId="77777777" w:rsidR="00951AE3" w:rsidRPr="00F7756C" w:rsidRDefault="00951AE3" w:rsidP="00951AE3">
      <w:pPr>
        <w:jc w:val="both"/>
        <w:rPr>
          <w:bCs/>
          <w:sz w:val="24"/>
          <w:szCs w:val="24"/>
        </w:rPr>
      </w:pPr>
      <w:r w:rsidRPr="00F7756C">
        <w:rPr>
          <w:bCs/>
          <w:sz w:val="24"/>
          <w:szCs w:val="24"/>
        </w:rPr>
        <w:t>План</w:t>
      </w:r>
      <w:r>
        <w:rPr>
          <w:bCs/>
          <w:sz w:val="24"/>
          <w:szCs w:val="24"/>
        </w:rPr>
        <w:t>:</w:t>
      </w:r>
    </w:p>
    <w:p w14:paraId="7A5E8434" w14:textId="77777777" w:rsidR="00951AE3" w:rsidRPr="00B32A62" w:rsidRDefault="00951AE3" w:rsidP="00951AE3">
      <w:pPr>
        <w:tabs>
          <w:tab w:val="left" w:pos="0"/>
        </w:tabs>
        <w:suppressAutoHyphens w:val="0"/>
        <w:overflowPunct/>
        <w:autoSpaceDE/>
        <w:spacing w:after="200" w:line="276" w:lineRule="auto"/>
        <w:jc w:val="both"/>
        <w:textAlignment w:val="auto"/>
        <w:rPr>
          <w:sz w:val="24"/>
          <w:szCs w:val="24"/>
        </w:rPr>
      </w:pPr>
      <w:bookmarkStart w:id="3" w:name="_Hlk63730622"/>
      <w:r w:rsidRPr="00B32A62">
        <w:rPr>
          <w:sz w:val="24"/>
          <w:szCs w:val="24"/>
        </w:rPr>
        <w:t xml:space="preserve">Требования, предъявляемые к кандидату священства. Виды препятствий (препятствия физического, духовного и социального характера). Абсолютные препятствия и препятствия, допускающие </w:t>
      </w:r>
      <w:proofErr w:type="spellStart"/>
      <w:r w:rsidRPr="00B32A62">
        <w:rPr>
          <w:sz w:val="24"/>
          <w:szCs w:val="24"/>
        </w:rPr>
        <w:t>диспенсацию</w:t>
      </w:r>
      <w:proofErr w:type="spellEnd"/>
      <w:r w:rsidRPr="00B32A62">
        <w:rPr>
          <w:sz w:val="24"/>
          <w:szCs w:val="24"/>
        </w:rPr>
        <w:t>. Права и обязанности клириков.</w:t>
      </w:r>
    </w:p>
    <w:bookmarkEnd w:id="3"/>
    <w:p w14:paraId="1702AE50" w14:textId="77777777" w:rsidR="00951AE3" w:rsidRPr="004D0960"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9</w:t>
      </w:r>
      <w:r w:rsidRPr="00F7756C">
        <w:rPr>
          <w:b/>
          <w:bCs/>
          <w:i/>
          <w:iCs/>
          <w:sz w:val="24"/>
          <w:szCs w:val="24"/>
        </w:rPr>
        <w:t>.</w:t>
      </w:r>
      <w:r>
        <w:rPr>
          <w:b/>
          <w:bCs/>
          <w:i/>
          <w:iCs/>
          <w:sz w:val="24"/>
          <w:szCs w:val="24"/>
        </w:rPr>
        <w:t xml:space="preserve"> </w:t>
      </w:r>
      <w:r w:rsidRPr="00B32A62">
        <w:rPr>
          <w:sz w:val="24"/>
          <w:szCs w:val="24"/>
        </w:rPr>
        <w:t>Монашество и монастыри</w:t>
      </w:r>
      <w:r w:rsidRPr="00DD1EF8">
        <w:rPr>
          <w:sz w:val="24"/>
          <w:szCs w:val="24"/>
        </w:rPr>
        <w:t>.</w:t>
      </w:r>
    </w:p>
    <w:p w14:paraId="5CE5EA6F" w14:textId="77777777" w:rsidR="00951AE3" w:rsidRPr="004D0960" w:rsidRDefault="00951AE3" w:rsidP="00951AE3">
      <w:pPr>
        <w:jc w:val="both"/>
        <w:rPr>
          <w:bCs/>
          <w:sz w:val="24"/>
          <w:szCs w:val="24"/>
        </w:rPr>
      </w:pPr>
      <w:r w:rsidRPr="004D0960">
        <w:rPr>
          <w:bCs/>
          <w:sz w:val="24"/>
          <w:szCs w:val="24"/>
        </w:rPr>
        <w:t>План:</w:t>
      </w:r>
    </w:p>
    <w:p w14:paraId="7B5F8714" w14:textId="77777777" w:rsidR="00951AE3" w:rsidRPr="00B32A62" w:rsidRDefault="00951AE3" w:rsidP="00951AE3">
      <w:pPr>
        <w:shd w:val="clear" w:color="auto" w:fill="FFFFFF"/>
        <w:tabs>
          <w:tab w:val="left" w:pos="0"/>
        </w:tabs>
        <w:suppressAutoHyphens w:val="0"/>
        <w:overflowPunct/>
        <w:autoSpaceDE/>
        <w:spacing w:after="200" w:line="276" w:lineRule="auto"/>
        <w:jc w:val="both"/>
        <w:textAlignment w:val="auto"/>
        <w:rPr>
          <w:sz w:val="24"/>
          <w:szCs w:val="24"/>
        </w:rPr>
      </w:pPr>
      <w:r w:rsidRPr="00B32A62">
        <w:rPr>
          <w:sz w:val="24"/>
          <w:szCs w:val="24"/>
        </w:rPr>
        <w:t>Происхождение и сущность монашества. Постриг. Монашеские обеты. Рясофорные монахи, монахи мантии и схимники. Устройство монастырей. Монастырское управление. Монастыри в древности, в Византии и в России.</w:t>
      </w:r>
    </w:p>
    <w:p w14:paraId="1ACDF38B" w14:textId="77777777" w:rsidR="00951AE3" w:rsidRPr="004D0960" w:rsidRDefault="00951AE3" w:rsidP="00951AE3">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10</w:t>
      </w:r>
      <w:r w:rsidRPr="00F7756C">
        <w:rPr>
          <w:b/>
          <w:bCs/>
          <w:i/>
          <w:iCs/>
          <w:sz w:val="24"/>
          <w:szCs w:val="24"/>
        </w:rPr>
        <w:t>.</w:t>
      </w:r>
      <w:r>
        <w:rPr>
          <w:b/>
          <w:bCs/>
          <w:i/>
          <w:iCs/>
          <w:sz w:val="24"/>
          <w:szCs w:val="24"/>
        </w:rPr>
        <w:t xml:space="preserve"> </w:t>
      </w:r>
      <w:r w:rsidRPr="00B32A62">
        <w:rPr>
          <w:sz w:val="24"/>
          <w:szCs w:val="24"/>
        </w:rPr>
        <w:t>Православная Церковь и другие христианские и нехристианские конфессии.</w:t>
      </w:r>
    </w:p>
    <w:p w14:paraId="6A04D6E9" w14:textId="77777777" w:rsidR="00951AE3" w:rsidRPr="004D0960" w:rsidRDefault="00951AE3" w:rsidP="00951AE3">
      <w:pPr>
        <w:jc w:val="both"/>
        <w:rPr>
          <w:bCs/>
          <w:sz w:val="24"/>
          <w:szCs w:val="24"/>
        </w:rPr>
      </w:pPr>
      <w:r w:rsidRPr="004D0960">
        <w:rPr>
          <w:bCs/>
          <w:sz w:val="24"/>
          <w:szCs w:val="24"/>
        </w:rPr>
        <w:t>План:</w:t>
      </w:r>
    </w:p>
    <w:p w14:paraId="56B5AA6B" w14:textId="77777777" w:rsidR="00951AE3" w:rsidRPr="00B32A62" w:rsidRDefault="00951AE3" w:rsidP="00951AE3">
      <w:pPr>
        <w:shd w:val="clear" w:color="auto" w:fill="FFFFFF"/>
        <w:tabs>
          <w:tab w:val="left" w:pos="0"/>
        </w:tabs>
        <w:suppressAutoHyphens w:val="0"/>
        <w:overflowPunct/>
        <w:autoSpaceDE/>
        <w:spacing w:after="200" w:line="276" w:lineRule="auto"/>
        <w:jc w:val="both"/>
        <w:textAlignment w:val="auto"/>
        <w:rPr>
          <w:sz w:val="24"/>
          <w:szCs w:val="24"/>
        </w:rPr>
      </w:pPr>
      <w:r w:rsidRPr="00B32A62">
        <w:rPr>
          <w:sz w:val="24"/>
          <w:szCs w:val="24"/>
        </w:rPr>
        <w:t xml:space="preserve">Исторический очерк образования ересей и расколов. Взаимоотношения Православной Церкви с отделившимися от нее религиозными обществами. 95 правило </w:t>
      </w:r>
      <w:proofErr w:type="spellStart"/>
      <w:r w:rsidRPr="00B32A62">
        <w:rPr>
          <w:sz w:val="24"/>
          <w:szCs w:val="24"/>
        </w:rPr>
        <w:t>Трулльского</w:t>
      </w:r>
      <w:proofErr w:type="spellEnd"/>
      <w:r w:rsidRPr="00B32A62">
        <w:rPr>
          <w:sz w:val="24"/>
          <w:szCs w:val="24"/>
        </w:rPr>
        <w:t xml:space="preserve"> собора (три чина приема еретиков и раскольников). Взаимоотношения Православной Церкви с нехристианскими религиями (языческими, исламом и иудаизмом).</w:t>
      </w:r>
    </w:p>
    <w:p w14:paraId="46828A84" w14:textId="030EE0FD" w:rsidR="00E75337" w:rsidRDefault="00E75337" w:rsidP="00E75337">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11</w:t>
      </w:r>
      <w:r w:rsidRPr="004D0960">
        <w:rPr>
          <w:b/>
          <w:bCs/>
          <w:i/>
          <w:iCs/>
          <w:sz w:val="24"/>
          <w:szCs w:val="24"/>
        </w:rPr>
        <w:t xml:space="preserve">. </w:t>
      </w:r>
      <w:r w:rsidR="00CE2D51" w:rsidRPr="00CE2D51">
        <w:rPr>
          <w:spacing w:val="-3"/>
          <w:sz w:val="24"/>
          <w:szCs w:val="24"/>
        </w:rPr>
        <w:t>Основы учения Русской Православной Церкви о достоинстве, правах и свободе человека.</w:t>
      </w:r>
    </w:p>
    <w:p w14:paraId="1908D793" w14:textId="77777777" w:rsidR="00E75337" w:rsidRDefault="00E75337" w:rsidP="00E75337">
      <w:pPr>
        <w:jc w:val="both"/>
        <w:rPr>
          <w:bCs/>
          <w:sz w:val="24"/>
          <w:szCs w:val="24"/>
        </w:rPr>
      </w:pPr>
      <w:r w:rsidRPr="00F7756C">
        <w:rPr>
          <w:bCs/>
          <w:sz w:val="24"/>
          <w:szCs w:val="24"/>
        </w:rPr>
        <w:t>План</w:t>
      </w:r>
      <w:r>
        <w:rPr>
          <w:bCs/>
          <w:sz w:val="24"/>
          <w:szCs w:val="24"/>
        </w:rPr>
        <w:t>:</w:t>
      </w:r>
    </w:p>
    <w:p w14:paraId="4EC5A0F9" w14:textId="77777777" w:rsidR="00CE2D51" w:rsidRPr="00CE2D51" w:rsidRDefault="00CE2D51" w:rsidP="00CE2D51">
      <w:pPr>
        <w:jc w:val="both"/>
        <w:rPr>
          <w:spacing w:val="-3"/>
          <w:sz w:val="24"/>
          <w:szCs w:val="24"/>
        </w:rPr>
      </w:pPr>
      <w:r w:rsidRPr="00CE2D51">
        <w:rPr>
          <w:spacing w:val="-3"/>
          <w:sz w:val="24"/>
          <w:szCs w:val="24"/>
        </w:rPr>
        <w:t>1.</w:t>
      </w:r>
      <w:r w:rsidRPr="00CE2D51">
        <w:rPr>
          <w:spacing w:val="-3"/>
          <w:sz w:val="24"/>
          <w:szCs w:val="24"/>
        </w:rPr>
        <w:tab/>
        <w:t>Достоинство человека как религиозно-нравственная категория.</w:t>
      </w:r>
    </w:p>
    <w:p w14:paraId="0EBD4907" w14:textId="77777777" w:rsidR="00CE2D51" w:rsidRPr="00CE2D51" w:rsidRDefault="00CE2D51" w:rsidP="00CE2D51">
      <w:pPr>
        <w:jc w:val="both"/>
        <w:rPr>
          <w:spacing w:val="-3"/>
          <w:sz w:val="24"/>
          <w:szCs w:val="24"/>
        </w:rPr>
      </w:pPr>
      <w:r w:rsidRPr="00CE2D51">
        <w:rPr>
          <w:spacing w:val="-3"/>
          <w:sz w:val="24"/>
          <w:szCs w:val="24"/>
        </w:rPr>
        <w:t>2.</w:t>
      </w:r>
      <w:r w:rsidRPr="00CE2D51">
        <w:rPr>
          <w:spacing w:val="-3"/>
          <w:sz w:val="24"/>
          <w:szCs w:val="24"/>
        </w:rPr>
        <w:tab/>
        <w:t>Свобода выбора и свобода от зла.</w:t>
      </w:r>
    </w:p>
    <w:p w14:paraId="316F97F8" w14:textId="0EA7397C" w:rsidR="00CE2D51" w:rsidRDefault="00CE2D51" w:rsidP="00CE2D51">
      <w:pPr>
        <w:jc w:val="both"/>
        <w:rPr>
          <w:b/>
          <w:bCs/>
          <w:i/>
          <w:iCs/>
          <w:sz w:val="24"/>
          <w:szCs w:val="24"/>
        </w:rPr>
      </w:pPr>
      <w:r w:rsidRPr="00CE2D51">
        <w:rPr>
          <w:spacing w:val="-3"/>
          <w:sz w:val="24"/>
          <w:szCs w:val="24"/>
        </w:rPr>
        <w:t>3.</w:t>
      </w:r>
      <w:r w:rsidRPr="00CE2D51">
        <w:rPr>
          <w:spacing w:val="-3"/>
          <w:sz w:val="24"/>
          <w:szCs w:val="24"/>
        </w:rPr>
        <w:tab/>
        <w:t>Права человека в христианском миропонимании и в жизни общества.</w:t>
      </w:r>
    </w:p>
    <w:p w14:paraId="167DBBA4" w14:textId="77777777" w:rsidR="00CE2D51" w:rsidRDefault="00CE2D51" w:rsidP="00E75337">
      <w:pPr>
        <w:jc w:val="both"/>
        <w:rPr>
          <w:b/>
          <w:bCs/>
          <w:i/>
          <w:iCs/>
          <w:sz w:val="24"/>
          <w:szCs w:val="24"/>
        </w:rPr>
      </w:pPr>
    </w:p>
    <w:p w14:paraId="3A555965" w14:textId="1A49CA5C" w:rsidR="00E75337" w:rsidRDefault="00E75337" w:rsidP="00E75337">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12</w:t>
      </w:r>
      <w:r w:rsidRPr="004D0960">
        <w:rPr>
          <w:b/>
          <w:bCs/>
          <w:i/>
          <w:iCs/>
          <w:sz w:val="24"/>
          <w:szCs w:val="24"/>
        </w:rPr>
        <w:t xml:space="preserve">. </w:t>
      </w:r>
      <w:r w:rsidR="00CE2D51" w:rsidRPr="00CE2D51">
        <w:rPr>
          <w:spacing w:val="-3"/>
          <w:sz w:val="24"/>
          <w:szCs w:val="24"/>
        </w:rPr>
        <w:t>Практика заявлений и действий иерархов, духовенства, монашествующих и мирян во время предвыборных кампаний</w:t>
      </w:r>
      <w:r w:rsidR="00CE2D51">
        <w:rPr>
          <w:spacing w:val="-3"/>
          <w:sz w:val="24"/>
          <w:szCs w:val="24"/>
        </w:rPr>
        <w:t>.</w:t>
      </w:r>
    </w:p>
    <w:p w14:paraId="77535C18" w14:textId="77777777" w:rsidR="00E75337" w:rsidRPr="00F7756C" w:rsidRDefault="00E75337" w:rsidP="00E75337">
      <w:pPr>
        <w:jc w:val="both"/>
        <w:rPr>
          <w:bCs/>
          <w:sz w:val="24"/>
          <w:szCs w:val="24"/>
        </w:rPr>
      </w:pPr>
      <w:r w:rsidRPr="00F7756C">
        <w:rPr>
          <w:bCs/>
          <w:sz w:val="24"/>
          <w:szCs w:val="24"/>
        </w:rPr>
        <w:t>План</w:t>
      </w:r>
      <w:r>
        <w:rPr>
          <w:bCs/>
          <w:sz w:val="24"/>
          <w:szCs w:val="24"/>
        </w:rPr>
        <w:t>:</w:t>
      </w:r>
    </w:p>
    <w:p w14:paraId="0FB18439" w14:textId="77777777" w:rsidR="00CE2D51" w:rsidRPr="00CE2D51" w:rsidRDefault="00CE2D51" w:rsidP="00CE2D51">
      <w:pPr>
        <w:jc w:val="both"/>
        <w:rPr>
          <w:spacing w:val="-3"/>
          <w:sz w:val="24"/>
          <w:szCs w:val="24"/>
        </w:rPr>
      </w:pPr>
      <w:r w:rsidRPr="00CE2D51">
        <w:rPr>
          <w:spacing w:val="-3"/>
          <w:sz w:val="24"/>
          <w:szCs w:val="24"/>
        </w:rPr>
        <w:t>1.</w:t>
      </w:r>
      <w:r w:rsidRPr="00CE2D51">
        <w:rPr>
          <w:spacing w:val="-3"/>
          <w:sz w:val="24"/>
          <w:szCs w:val="24"/>
        </w:rPr>
        <w:tab/>
        <w:t>Общественная деятельность православных христиан.</w:t>
      </w:r>
    </w:p>
    <w:p w14:paraId="282A4644" w14:textId="77777777" w:rsidR="00CE2D51" w:rsidRPr="00CE2D51" w:rsidRDefault="00CE2D51" w:rsidP="00CE2D51">
      <w:pPr>
        <w:jc w:val="both"/>
        <w:rPr>
          <w:spacing w:val="-3"/>
          <w:sz w:val="24"/>
          <w:szCs w:val="24"/>
        </w:rPr>
      </w:pPr>
      <w:r w:rsidRPr="00CE2D51">
        <w:rPr>
          <w:spacing w:val="-3"/>
          <w:sz w:val="24"/>
          <w:szCs w:val="24"/>
        </w:rPr>
        <w:t>2.</w:t>
      </w:r>
      <w:r w:rsidRPr="00CE2D51">
        <w:rPr>
          <w:spacing w:val="-3"/>
          <w:sz w:val="24"/>
          <w:szCs w:val="24"/>
        </w:rPr>
        <w:tab/>
        <w:t>Принципы и направления правозащитной деятельности Русской Православной Церкви.</w:t>
      </w:r>
    </w:p>
    <w:p w14:paraId="78D66415" w14:textId="77777777" w:rsidR="00CE2D51" w:rsidRPr="00CE2D51" w:rsidRDefault="00CE2D51" w:rsidP="00CE2D51">
      <w:pPr>
        <w:jc w:val="both"/>
        <w:rPr>
          <w:spacing w:val="-3"/>
          <w:sz w:val="24"/>
          <w:szCs w:val="24"/>
        </w:rPr>
      </w:pPr>
      <w:r w:rsidRPr="00CE2D51">
        <w:rPr>
          <w:spacing w:val="-3"/>
          <w:sz w:val="24"/>
          <w:szCs w:val="24"/>
        </w:rPr>
        <w:t>3.</w:t>
      </w:r>
      <w:r w:rsidRPr="00CE2D51">
        <w:rPr>
          <w:spacing w:val="-3"/>
          <w:sz w:val="24"/>
          <w:szCs w:val="24"/>
        </w:rPr>
        <w:tab/>
        <w:t>Позиция Церкви в связи с развитием технологий учета и обработки персональных данных.</w:t>
      </w:r>
    </w:p>
    <w:p w14:paraId="02071BF5" w14:textId="53CA8179" w:rsidR="00CE2D51" w:rsidRDefault="00CE2D51" w:rsidP="00CE2D51">
      <w:pPr>
        <w:jc w:val="both"/>
        <w:rPr>
          <w:b/>
          <w:bCs/>
          <w:i/>
          <w:iCs/>
          <w:sz w:val="24"/>
          <w:szCs w:val="24"/>
        </w:rPr>
      </w:pPr>
      <w:r w:rsidRPr="00CE2D51">
        <w:rPr>
          <w:spacing w:val="-3"/>
          <w:sz w:val="24"/>
          <w:szCs w:val="24"/>
        </w:rPr>
        <w:t>4.</w:t>
      </w:r>
      <w:r w:rsidRPr="00CE2D51">
        <w:rPr>
          <w:spacing w:val="-3"/>
          <w:sz w:val="24"/>
          <w:szCs w:val="24"/>
        </w:rPr>
        <w:tab/>
        <w:t>Проблема выдвижения духовенством своих кандидатур на выборах.</w:t>
      </w:r>
    </w:p>
    <w:p w14:paraId="4F5D1DD2" w14:textId="77777777" w:rsidR="00CE2D51" w:rsidRDefault="00CE2D51" w:rsidP="00E75337">
      <w:pPr>
        <w:jc w:val="both"/>
        <w:rPr>
          <w:b/>
          <w:bCs/>
          <w:i/>
          <w:iCs/>
          <w:sz w:val="24"/>
          <w:szCs w:val="24"/>
        </w:rPr>
      </w:pPr>
    </w:p>
    <w:p w14:paraId="519C1068" w14:textId="35AE1748" w:rsidR="00E75337" w:rsidRPr="004D0960" w:rsidRDefault="00E75337" w:rsidP="00E75337">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13</w:t>
      </w:r>
      <w:r w:rsidRPr="00F7756C">
        <w:rPr>
          <w:b/>
          <w:bCs/>
          <w:i/>
          <w:iCs/>
          <w:sz w:val="24"/>
          <w:szCs w:val="24"/>
        </w:rPr>
        <w:t>.</w:t>
      </w:r>
      <w:r w:rsidR="00CE2D51" w:rsidRPr="00CE2D51">
        <w:rPr>
          <w:bCs/>
          <w:sz w:val="24"/>
          <w:szCs w:val="24"/>
        </w:rPr>
        <w:t xml:space="preserve"> Положение о монастырях и монашествующих</w:t>
      </w:r>
      <w:r w:rsidR="00CE2D51">
        <w:rPr>
          <w:bCs/>
          <w:sz w:val="24"/>
          <w:szCs w:val="24"/>
        </w:rPr>
        <w:t>.</w:t>
      </w:r>
    </w:p>
    <w:p w14:paraId="294DE003" w14:textId="77777777" w:rsidR="00CE2D51" w:rsidRPr="00F7756C" w:rsidRDefault="00CE2D51" w:rsidP="00CE2D51">
      <w:pPr>
        <w:jc w:val="both"/>
        <w:rPr>
          <w:bCs/>
          <w:sz w:val="24"/>
          <w:szCs w:val="24"/>
        </w:rPr>
      </w:pPr>
      <w:r w:rsidRPr="00F7756C">
        <w:rPr>
          <w:bCs/>
          <w:sz w:val="24"/>
          <w:szCs w:val="24"/>
        </w:rPr>
        <w:t>План</w:t>
      </w:r>
      <w:r>
        <w:rPr>
          <w:bCs/>
          <w:sz w:val="24"/>
          <w:szCs w:val="24"/>
        </w:rPr>
        <w:t>:</w:t>
      </w:r>
    </w:p>
    <w:p w14:paraId="65871F7E" w14:textId="77777777" w:rsidR="00CE2D51" w:rsidRPr="00CE2D51" w:rsidRDefault="00CE2D51" w:rsidP="00CE2D51">
      <w:pPr>
        <w:jc w:val="both"/>
        <w:rPr>
          <w:bCs/>
          <w:sz w:val="24"/>
          <w:szCs w:val="24"/>
        </w:rPr>
      </w:pPr>
      <w:r w:rsidRPr="00CE2D51">
        <w:rPr>
          <w:bCs/>
          <w:sz w:val="24"/>
          <w:szCs w:val="24"/>
        </w:rPr>
        <w:t>1.</w:t>
      </w:r>
      <w:r w:rsidRPr="00CE2D51">
        <w:rPr>
          <w:bCs/>
          <w:sz w:val="24"/>
          <w:szCs w:val="24"/>
        </w:rPr>
        <w:tab/>
        <w:t>Формы организации монашеской жизни и внутреннее управление монастырем.</w:t>
      </w:r>
    </w:p>
    <w:p w14:paraId="0BD01B8A" w14:textId="77777777" w:rsidR="00CE2D51" w:rsidRPr="00CE2D51" w:rsidRDefault="00CE2D51" w:rsidP="00CE2D51">
      <w:pPr>
        <w:jc w:val="both"/>
        <w:rPr>
          <w:bCs/>
          <w:sz w:val="24"/>
          <w:szCs w:val="24"/>
        </w:rPr>
      </w:pPr>
      <w:r w:rsidRPr="00CE2D51">
        <w:rPr>
          <w:bCs/>
          <w:sz w:val="24"/>
          <w:szCs w:val="24"/>
        </w:rPr>
        <w:t>2.</w:t>
      </w:r>
      <w:r w:rsidRPr="00CE2D51">
        <w:rPr>
          <w:bCs/>
          <w:sz w:val="24"/>
          <w:szCs w:val="24"/>
        </w:rPr>
        <w:tab/>
        <w:t>Подготовка к монашеству. Принятие в монастырь. Монашеский постриг.</w:t>
      </w:r>
    </w:p>
    <w:p w14:paraId="49BD2CC9" w14:textId="77777777" w:rsidR="00CE2D51" w:rsidRPr="00CE2D51" w:rsidRDefault="00CE2D51" w:rsidP="00CE2D51">
      <w:pPr>
        <w:jc w:val="both"/>
        <w:rPr>
          <w:bCs/>
          <w:sz w:val="24"/>
          <w:szCs w:val="24"/>
        </w:rPr>
      </w:pPr>
      <w:r w:rsidRPr="00CE2D51">
        <w:rPr>
          <w:bCs/>
          <w:sz w:val="24"/>
          <w:szCs w:val="24"/>
        </w:rPr>
        <w:t>3.</w:t>
      </w:r>
      <w:r w:rsidRPr="00CE2D51">
        <w:rPr>
          <w:bCs/>
          <w:sz w:val="24"/>
          <w:szCs w:val="24"/>
        </w:rPr>
        <w:tab/>
        <w:t>Богослужебная жизнь в монастыре духовное окормление насельников.</w:t>
      </w:r>
    </w:p>
    <w:p w14:paraId="796C08F0" w14:textId="77777777" w:rsidR="00CE2D51" w:rsidRPr="00CE2D51" w:rsidRDefault="00CE2D51" w:rsidP="00CE2D51">
      <w:pPr>
        <w:jc w:val="both"/>
        <w:rPr>
          <w:bCs/>
          <w:sz w:val="24"/>
          <w:szCs w:val="24"/>
        </w:rPr>
      </w:pPr>
      <w:r w:rsidRPr="00CE2D51">
        <w:rPr>
          <w:bCs/>
          <w:sz w:val="24"/>
          <w:szCs w:val="24"/>
        </w:rPr>
        <w:t>4.</w:t>
      </w:r>
      <w:r w:rsidRPr="00CE2D51">
        <w:rPr>
          <w:bCs/>
          <w:sz w:val="24"/>
          <w:szCs w:val="24"/>
        </w:rPr>
        <w:tab/>
        <w:t>О служении монастырей миру и о социальной, миссионерской, духовно-просветительской деятельности монашествующих.</w:t>
      </w:r>
    </w:p>
    <w:p w14:paraId="7B9055AE" w14:textId="409FCAEF" w:rsidR="00E75337" w:rsidRDefault="00CE2D51" w:rsidP="00CE2D51">
      <w:pPr>
        <w:jc w:val="both"/>
        <w:rPr>
          <w:b/>
          <w:bCs/>
          <w:i/>
          <w:iCs/>
          <w:sz w:val="24"/>
          <w:szCs w:val="24"/>
        </w:rPr>
      </w:pPr>
      <w:r w:rsidRPr="00CE2D51">
        <w:rPr>
          <w:bCs/>
          <w:sz w:val="24"/>
          <w:szCs w:val="24"/>
        </w:rPr>
        <w:t>5.</w:t>
      </w:r>
      <w:r w:rsidRPr="00CE2D51">
        <w:rPr>
          <w:bCs/>
          <w:sz w:val="24"/>
          <w:szCs w:val="24"/>
        </w:rPr>
        <w:tab/>
        <w:t>Оставление монастыря или монашества.</w:t>
      </w:r>
    </w:p>
    <w:p w14:paraId="21D299FB" w14:textId="72BFE824" w:rsidR="00CE2D51" w:rsidRDefault="00CE2D51" w:rsidP="00E75337">
      <w:pPr>
        <w:jc w:val="both"/>
        <w:rPr>
          <w:b/>
          <w:bCs/>
          <w:i/>
          <w:iCs/>
          <w:sz w:val="24"/>
          <w:szCs w:val="24"/>
        </w:rPr>
      </w:pPr>
    </w:p>
    <w:p w14:paraId="473995C1" w14:textId="0732DD84" w:rsidR="00CE2D51" w:rsidRDefault="00CE2D51" w:rsidP="00E75337">
      <w:pPr>
        <w:jc w:val="both"/>
        <w:rPr>
          <w:b/>
          <w:bCs/>
          <w:i/>
          <w:iCs/>
          <w:sz w:val="24"/>
          <w:szCs w:val="24"/>
        </w:rPr>
      </w:pPr>
    </w:p>
    <w:p w14:paraId="4568C09C" w14:textId="77777777" w:rsidR="00CE2D51" w:rsidRDefault="00CE2D51" w:rsidP="00E75337">
      <w:pPr>
        <w:jc w:val="both"/>
        <w:rPr>
          <w:b/>
          <w:bCs/>
          <w:i/>
          <w:iCs/>
          <w:sz w:val="24"/>
          <w:szCs w:val="24"/>
        </w:rPr>
      </w:pPr>
    </w:p>
    <w:p w14:paraId="0FFCF3BA" w14:textId="14F1B7C8" w:rsidR="00E75337" w:rsidRPr="003043C2" w:rsidRDefault="00E75337" w:rsidP="00E75337">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14</w:t>
      </w:r>
      <w:r w:rsidRPr="00F7756C">
        <w:rPr>
          <w:b/>
          <w:bCs/>
          <w:i/>
          <w:iCs/>
          <w:sz w:val="24"/>
          <w:szCs w:val="24"/>
        </w:rPr>
        <w:t>.</w:t>
      </w:r>
      <w:r w:rsidR="00CE2D51" w:rsidRPr="00CE2D51">
        <w:rPr>
          <w:bCs/>
          <w:sz w:val="24"/>
          <w:szCs w:val="24"/>
        </w:rPr>
        <w:t xml:space="preserve"> Организация молодежной работы в Русской Православной Церкви</w:t>
      </w:r>
      <w:r w:rsidR="00CE2D51">
        <w:rPr>
          <w:bCs/>
          <w:sz w:val="24"/>
          <w:szCs w:val="24"/>
        </w:rPr>
        <w:t>.</w:t>
      </w:r>
    </w:p>
    <w:p w14:paraId="761EF0AC" w14:textId="09C86F72" w:rsidR="00E75337" w:rsidRPr="00F7756C" w:rsidRDefault="00E75337" w:rsidP="00E75337">
      <w:pPr>
        <w:jc w:val="both"/>
        <w:rPr>
          <w:bCs/>
          <w:sz w:val="24"/>
          <w:szCs w:val="24"/>
        </w:rPr>
      </w:pPr>
      <w:r w:rsidRPr="00F7756C">
        <w:rPr>
          <w:bCs/>
          <w:sz w:val="24"/>
          <w:szCs w:val="24"/>
        </w:rPr>
        <w:t>План</w:t>
      </w:r>
      <w:r>
        <w:rPr>
          <w:bCs/>
          <w:sz w:val="24"/>
          <w:szCs w:val="24"/>
        </w:rPr>
        <w:t>:</w:t>
      </w:r>
      <w:r w:rsidR="00CE2D51">
        <w:rPr>
          <w:bCs/>
          <w:sz w:val="24"/>
          <w:szCs w:val="24"/>
        </w:rPr>
        <w:t xml:space="preserve"> </w:t>
      </w:r>
    </w:p>
    <w:p w14:paraId="67E5165D" w14:textId="5E012334" w:rsidR="00CE2D51" w:rsidRPr="00CE2D51" w:rsidRDefault="00CE2D51" w:rsidP="00CE2D51">
      <w:pPr>
        <w:jc w:val="both"/>
        <w:rPr>
          <w:spacing w:val="-3"/>
          <w:sz w:val="24"/>
          <w:szCs w:val="24"/>
        </w:rPr>
      </w:pPr>
      <w:r w:rsidRPr="00CE2D51">
        <w:rPr>
          <w:spacing w:val="-3"/>
          <w:sz w:val="24"/>
          <w:szCs w:val="24"/>
        </w:rPr>
        <w:t>1.</w:t>
      </w:r>
      <w:r w:rsidRPr="00CE2D51">
        <w:rPr>
          <w:spacing w:val="-3"/>
          <w:sz w:val="24"/>
          <w:szCs w:val="24"/>
        </w:rPr>
        <w:tab/>
        <w:t>Структура (уровни) координации церковной молодежной работы</w:t>
      </w:r>
      <w:r>
        <w:rPr>
          <w:spacing w:val="-3"/>
          <w:sz w:val="24"/>
          <w:szCs w:val="24"/>
        </w:rPr>
        <w:t>.</w:t>
      </w:r>
    </w:p>
    <w:p w14:paraId="5A97DA48" w14:textId="6CB057D5" w:rsidR="00CE2D51" w:rsidRPr="00CE2D51" w:rsidRDefault="00CE2D51" w:rsidP="00CE2D51">
      <w:pPr>
        <w:jc w:val="both"/>
        <w:rPr>
          <w:spacing w:val="-3"/>
          <w:sz w:val="24"/>
          <w:szCs w:val="24"/>
        </w:rPr>
      </w:pPr>
      <w:r w:rsidRPr="00CE2D51">
        <w:rPr>
          <w:spacing w:val="-3"/>
          <w:sz w:val="24"/>
          <w:szCs w:val="24"/>
        </w:rPr>
        <w:t>2.</w:t>
      </w:r>
      <w:r w:rsidRPr="00CE2D51">
        <w:rPr>
          <w:spacing w:val="-3"/>
          <w:sz w:val="24"/>
          <w:szCs w:val="24"/>
        </w:rPr>
        <w:tab/>
        <w:t>О работе с молодежью, вовлеченной в субкультуры (проект документа)</w:t>
      </w:r>
      <w:r>
        <w:rPr>
          <w:spacing w:val="-3"/>
          <w:sz w:val="24"/>
          <w:szCs w:val="24"/>
        </w:rPr>
        <w:t>.</w:t>
      </w:r>
    </w:p>
    <w:p w14:paraId="0E9DD699" w14:textId="44266D55" w:rsidR="00CE2D51" w:rsidRPr="00CE2D51" w:rsidRDefault="00CE2D51" w:rsidP="00CE2D51">
      <w:pPr>
        <w:jc w:val="both"/>
        <w:rPr>
          <w:spacing w:val="-3"/>
          <w:sz w:val="24"/>
          <w:szCs w:val="24"/>
        </w:rPr>
      </w:pPr>
      <w:r w:rsidRPr="00CE2D51">
        <w:rPr>
          <w:spacing w:val="-3"/>
          <w:sz w:val="24"/>
          <w:szCs w:val="24"/>
        </w:rPr>
        <w:t>3.</w:t>
      </w:r>
      <w:r w:rsidRPr="00CE2D51">
        <w:rPr>
          <w:spacing w:val="-3"/>
          <w:sz w:val="24"/>
          <w:szCs w:val="24"/>
        </w:rPr>
        <w:tab/>
        <w:t>Организация просветительского служения Церкви</w:t>
      </w:r>
      <w:r>
        <w:rPr>
          <w:spacing w:val="-3"/>
          <w:sz w:val="24"/>
          <w:szCs w:val="24"/>
        </w:rPr>
        <w:t>.</w:t>
      </w:r>
    </w:p>
    <w:p w14:paraId="38C03738" w14:textId="6D332436" w:rsidR="00CE2D51" w:rsidRDefault="00CE2D51" w:rsidP="00CE2D51">
      <w:pPr>
        <w:jc w:val="both"/>
        <w:rPr>
          <w:b/>
          <w:bCs/>
          <w:i/>
          <w:iCs/>
          <w:sz w:val="24"/>
          <w:szCs w:val="24"/>
        </w:rPr>
      </w:pPr>
      <w:r w:rsidRPr="00CE2D51">
        <w:rPr>
          <w:spacing w:val="-3"/>
          <w:sz w:val="24"/>
          <w:szCs w:val="24"/>
        </w:rPr>
        <w:t>4.</w:t>
      </w:r>
      <w:r w:rsidRPr="00CE2D51">
        <w:rPr>
          <w:spacing w:val="-3"/>
          <w:sz w:val="24"/>
          <w:szCs w:val="24"/>
        </w:rPr>
        <w:tab/>
        <w:t>Направления, формы и содержание просветительского служения Церкви</w:t>
      </w:r>
      <w:r>
        <w:rPr>
          <w:spacing w:val="-3"/>
          <w:sz w:val="24"/>
          <w:szCs w:val="24"/>
        </w:rPr>
        <w:t>.</w:t>
      </w:r>
    </w:p>
    <w:p w14:paraId="1A182B27" w14:textId="77777777" w:rsidR="00CE2D51" w:rsidRDefault="00CE2D51" w:rsidP="00E75337">
      <w:pPr>
        <w:jc w:val="both"/>
        <w:rPr>
          <w:b/>
          <w:bCs/>
          <w:i/>
          <w:iCs/>
          <w:sz w:val="24"/>
          <w:szCs w:val="24"/>
        </w:rPr>
      </w:pPr>
    </w:p>
    <w:p w14:paraId="5D0D8746" w14:textId="5A3A0212" w:rsidR="00E75337" w:rsidRPr="003043C2" w:rsidRDefault="00E75337" w:rsidP="00E75337">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15</w:t>
      </w:r>
      <w:r w:rsidRPr="00F7756C">
        <w:rPr>
          <w:b/>
          <w:bCs/>
          <w:i/>
          <w:iCs/>
          <w:sz w:val="24"/>
          <w:szCs w:val="24"/>
        </w:rPr>
        <w:t>.</w:t>
      </w:r>
      <w:r>
        <w:rPr>
          <w:b/>
          <w:bCs/>
          <w:i/>
          <w:iCs/>
          <w:sz w:val="24"/>
          <w:szCs w:val="24"/>
        </w:rPr>
        <w:t xml:space="preserve"> </w:t>
      </w:r>
      <w:r w:rsidR="00CE2D51" w:rsidRPr="00CE2D51">
        <w:rPr>
          <w:bCs/>
          <w:sz w:val="24"/>
          <w:szCs w:val="24"/>
        </w:rPr>
        <w:t>Религиозно-образовательное и катехизическое служение в Русской Православной Церкви</w:t>
      </w:r>
      <w:r w:rsidR="00CE2D51">
        <w:rPr>
          <w:bCs/>
          <w:sz w:val="24"/>
          <w:szCs w:val="24"/>
        </w:rPr>
        <w:t>.</w:t>
      </w:r>
    </w:p>
    <w:p w14:paraId="6B0B7B11" w14:textId="4C583A8D" w:rsidR="00E75337" w:rsidRPr="003043C2" w:rsidRDefault="00E75337" w:rsidP="00E75337">
      <w:pPr>
        <w:jc w:val="both"/>
        <w:rPr>
          <w:bCs/>
          <w:sz w:val="24"/>
          <w:szCs w:val="24"/>
        </w:rPr>
      </w:pPr>
      <w:r w:rsidRPr="003043C2">
        <w:rPr>
          <w:bCs/>
          <w:sz w:val="24"/>
          <w:szCs w:val="24"/>
        </w:rPr>
        <w:t>План:</w:t>
      </w:r>
      <w:r w:rsidR="00CE2D51" w:rsidRPr="00CE2D51">
        <w:t xml:space="preserve"> </w:t>
      </w:r>
    </w:p>
    <w:p w14:paraId="39AFAF0A" w14:textId="77777777" w:rsidR="009C1BCE" w:rsidRPr="009C1BCE" w:rsidRDefault="009C1BCE" w:rsidP="009C1BCE">
      <w:pPr>
        <w:jc w:val="both"/>
        <w:rPr>
          <w:spacing w:val="-3"/>
          <w:sz w:val="24"/>
          <w:szCs w:val="24"/>
        </w:rPr>
      </w:pPr>
      <w:r w:rsidRPr="009C1BCE">
        <w:rPr>
          <w:spacing w:val="-3"/>
          <w:sz w:val="24"/>
          <w:szCs w:val="24"/>
        </w:rPr>
        <w:t>1.</w:t>
      </w:r>
      <w:r w:rsidRPr="009C1BCE">
        <w:rPr>
          <w:spacing w:val="-3"/>
          <w:sz w:val="24"/>
          <w:szCs w:val="24"/>
        </w:rPr>
        <w:tab/>
        <w:t>Организация просветительского служения Церкви.</w:t>
      </w:r>
    </w:p>
    <w:p w14:paraId="23DAD46C" w14:textId="77777777" w:rsidR="009C1BCE" w:rsidRPr="009C1BCE" w:rsidRDefault="009C1BCE" w:rsidP="009C1BCE">
      <w:pPr>
        <w:jc w:val="both"/>
        <w:rPr>
          <w:spacing w:val="-3"/>
          <w:sz w:val="24"/>
          <w:szCs w:val="24"/>
        </w:rPr>
      </w:pPr>
      <w:r w:rsidRPr="009C1BCE">
        <w:rPr>
          <w:spacing w:val="-3"/>
          <w:sz w:val="24"/>
          <w:szCs w:val="24"/>
        </w:rPr>
        <w:t>2.</w:t>
      </w:r>
      <w:r w:rsidRPr="009C1BCE">
        <w:rPr>
          <w:spacing w:val="-3"/>
          <w:sz w:val="24"/>
          <w:szCs w:val="24"/>
        </w:rPr>
        <w:tab/>
        <w:t>Направления, формы и содержание просветительского служения Церкви.</w:t>
      </w:r>
    </w:p>
    <w:p w14:paraId="08D78FF0" w14:textId="41484BCC" w:rsidR="00E75337" w:rsidRDefault="009C1BCE" w:rsidP="009C1BCE">
      <w:pPr>
        <w:jc w:val="both"/>
        <w:rPr>
          <w:b/>
          <w:bCs/>
          <w:i/>
          <w:iCs/>
          <w:sz w:val="24"/>
          <w:szCs w:val="24"/>
        </w:rPr>
      </w:pPr>
      <w:r w:rsidRPr="009C1BCE">
        <w:rPr>
          <w:spacing w:val="-3"/>
          <w:sz w:val="24"/>
          <w:szCs w:val="24"/>
        </w:rPr>
        <w:t>3.</w:t>
      </w:r>
      <w:r w:rsidRPr="009C1BCE">
        <w:rPr>
          <w:spacing w:val="-3"/>
          <w:sz w:val="24"/>
          <w:szCs w:val="24"/>
        </w:rPr>
        <w:tab/>
        <w:t>Вопросы подготовки специалистов в области катехизической деятельности</w:t>
      </w:r>
      <w:r>
        <w:rPr>
          <w:spacing w:val="-3"/>
          <w:sz w:val="24"/>
          <w:szCs w:val="24"/>
        </w:rPr>
        <w:t>.</w:t>
      </w:r>
    </w:p>
    <w:p w14:paraId="549851DB" w14:textId="77777777" w:rsidR="009C1BCE" w:rsidRDefault="009C1BCE" w:rsidP="00E75337">
      <w:pPr>
        <w:jc w:val="both"/>
        <w:rPr>
          <w:b/>
          <w:bCs/>
          <w:i/>
          <w:iCs/>
          <w:sz w:val="24"/>
          <w:szCs w:val="24"/>
        </w:rPr>
      </w:pPr>
    </w:p>
    <w:p w14:paraId="50B9A1EF" w14:textId="4BD170F5" w:rsidR="00E75337" w:rsidRPr="003043C2" w:rsidRDefault="00E75337" w:rsidP="00E75337">
      <w:pPr>
        <w:jc w:val="both"/>
        <w:rPr>
          <w:b/>
          <w:bCs/>
          <w:i/>
          <w:iCs/>
          <w:sz w:val="24"/>
          <w:szCs w:val="24"/>
        </w:rPr>
      </w:pPr>
      <w:r>
        <w:rPr>
          <w:b/>
          <w:bCs/>
          <w:i/>
          <w:iCs/>
          <w:sz w:val="24"/>
          <w:szCs w:val="24"/>
        </w:rPr>
        <w:t>Семинар</w:t>
      </w:r>
      <w:r w:rsidRPr="00F7756C">
        <w:rPr>
          <w:b/>
          <w:bCs/>
          <w:i/>
          <w:iCs/>
          <w:sz w:val="24"/>
          <w:szCs w:val="24"/>
        </w:rPr>
        <w:t xml:space="preserve"> № 1</w:t>
      </w:r>
      <w:r>
        <w:rPr>
          <w:b/>
          <w:bCs/>
          <w:i/>
          <w:iCs/>
          <w:sz w:val="24"/>
          <w:szCs w:val="24"/>
        </w:rPr>
        <w:t>6</w:t>
      </w:r>
      <w:r w:rsidRPr="00F7756C">
        <w:rPr>
          <w:b/>
          <w:bCs/>
          <w:i/>
          <w:iCs/>
          <w:sz w:val="24"/>
          <w:szCs w:val="24"/>
        </w:rPr>
        <w:t>.</w:t>
      </w:r>
      <w:r w:rsidR="0087250E">
        <w:rPr>
          <w:b/>
          <w:bCs/>
          <w:i/>
          <w:iCs/>
          <w:sz w:val="24"/>
          <w:szCs w:val="24"/>
        </w:rPr>
        <w:t xml:space="preserve"> </w:t>
      </w:r>
      <w:r w:rsidR="0087250E">
        <w:rPr>
          <w:bCs/>
          <w:sz w:val="24"/>
          <w:szCs w:val="24"/>
        </w:rPr>
        <w:t>Церковная дисциплина.</w:t>
      </w:r>
    </w:p>
    <w:p w14:paraId="7C862D0E" w14:textId="64C22F6B" w:rsidR="00E75337" w:rsidRPr="00F7756C" w:rsidRDefault="00E75337" w:rsidP="00E75337">
      <w:pPr>
        <w:jc w:val="both"/>
        <w:rPr>
          <w:bCs/>
          <w:sz w:val="24"/>
          <w:szCs w:val="24"/>
        </w:rPr>
      </w:pPr>
      <w:r w:rsidRPr="00F7756C">
        <w:rPr>
          <w:bCs/>
          <w:sz w:val="24"/>
          <w:szCs w:val="24"/>
        </w:rPr>
        <w:t>План</w:t>
      </w:r>
      <w:r>
        <w:rPr>
          <w:bCs/>
          <w:sz w:val="24"/>
          <w:szCs w:val="24"/>
        </w:rPr>
        <w:t>:</w:t>
      </w:r>
      <w:r w:rsidR="0087250E">
        <w:rPr>
          <w:bCs/>
          <w:sz w:val="24"/>
          <w:szCs w:val="24"/>
        </w:rPr>
        <w:t xml:space="preserve"> </w:t>
      </w:r>
    </w:p>
    <w:p w14:paraId="1A00671B" w14:textId="77777777" w:rsidR="0087250E" w:rsidRPr="0087250E" w:rsidRDefault="0087250E" w:rsidP="0087250E">
      <w:pPr>
        <w:jc w:val="both"/>
        <w:rPr>
          <w:spacing w:val="-3"/>
          <w:sz w:val="24"/>
          <w:szCs w:val="24"/>
        </w:rPr>
      </w:pPr>
      <w:r w:rsidRPr="0087250E">
        <w:rPr>
          <w:spacing w:val="-3"/>
          <w:sz w:val="24"/>
          <w:szCs w:val="24"/>
        </w:rPr>
        <w:t>1.</w:t>
      </w:r>
      <w:r w:rsidRPr="0087250E">
        <w:rPr>
          <w:spacing w:val="-3"/>
          <w:sz w:val="24"/>
          <w:szCs w:val="24"/>
        </w:rPr>
        <w:tab/>
        <w:t xml:space="preserve">Церковные правонарушения. </w:t>
      </w:r>
    </w:p>
    <w:p w14:paraId="1C803048" w14:textId="77777777" w:rsidR="0087250E" w:rsidRPr="0087250E" w:rsidRDefault="0087250E" w:rsidP="0087250E">
      <w:pPr>
        <w:jc w:val="both"/>
        <w:rPr>
          <w:spacing w:val="-3"/>
          <w:sz w:val="24"/>
          <w:szCs w:val="24"/>
        </w:rPr>
      </w:pPr>
      <w:r w:rsidRPr="0087250E">
        <w:rPr>
          <w:spacing w:val="-3"/>
          <w:sz w:val="24"/>
          <w:szCs w:val="24"/>
        </w:rPr>
        <w:t>2.</w:t>
      </w:r>
      <w:r w:rsidRPr="0087250E">
        <w:rPr>
          <w:spacing w:val="-3"/>
          <w:sz w:val="24"/>
          <w:szCs w:val="24"/>
        </w:rPr>
        <w:tab/>
        <w:t xml:space="preserve">Канонические прещения. </w:t>
      </w:r>
    </w:p>
    <w:p w14:paraId="7CC8F9D8" w14:textId="77777777" w:rsidR="0087250E" w:rsidRPr="0087250E" w:rsidRDefault="0087250E" w:rsidP="0087250E">
      <w:pPr>
        <w:jc w:val="both"/>
        <w:rPr>
          <w:spacing w:val="-3"/>
          <w:sz w:val="24"/>
          <w:szCs w:val="24"/>
        </w:rPr>
      </w:pPr>
      <w:r w:rsidRPr="0087250E">
        <w:rPr>
          <w:spacing w:val="-3"/>
          <w:sz w:val="24"/>
          <w:szCs w:val="24"/>
        </w:rPr>
        <w:t>3.</w:t>
      </w:r>
      <w:r w:rsidRPr="0087250E">
        <w:rPr>
          <w:spacing w:val="-3"/>
          <w:sz w:val="24"/>
          <w:szCs w:val="24"/>
        </w:rPr>
        <w:tab/>
        <w:t>Епитимья.</w:t>
      </w:r>
    </w:p>
    <w:p w14:paraId="3983F412" w14:textId="4525BC71" w:rsidR="0087250E" w:rsidRDefault="0087250E" w:rsidP="0087250E">
      <w:pPr>
        <w:jc w:val="both"/>
        <w:rPr>
          <w:b/>
          <w:bCs/>
          <w:i/>
          <w:iCs/>
          <w:sz w:val="24"/>
          <w:szCs w:val="24"/>
        </w:rPr>
      </w:pPr>
      <w:r w:rsidRPr="0087250E">
        <w:rPr>
          <w:spacing w:val="-3"/>
          <w:sz w:val="24"/>
          <w:szCs w:val="24"/>
        </w:rPr>
        <w:t>4.</w:t>
      </w:r>
      <w:r w:rsidRPr="0087250E">
        <w:rPr>
          <w:spacing w:val="-3"/>
          <w:sz w:val="24"/>
          <w:szCs w:val="24"/>
        </w:rPr>
        <w:tab/>
        <w:t>Профессии, совместимые и не совместимые со священством.</w:t>
      </w:r>
    </w:p>
    <w:p w14:paraId="630C2E97" w14:textId="77777777" w:rsidR="009C1BCE" w:rsidRDefault="009C1BCE">
      <w:pPr>
        <w:suppressAutoHyphens w:val="0"/>
        <w:overflowPunct/>
        <w:autoSpaceDE/>
        <w:spacing w:after="160" w:line="259" w:lineRule="auto"/>
        <w:textAlignment w:val="auto"/>
        <w:rPr>
          <w:spacing w:val="-3"/>
          <w:sz w:val="24"/>
          <w:szCs w:val="24"/>
        </w:rPr>
      </w:pPr>
    </w:p>
    <w:p w14:paraId="53C33F43" w14:textId="77777777" w:rsidR="009C1BCE" w:rsidRDefault="009C1BCE">
      <w:pPr>
        <w:suppressAutoHyphens w:val="0"/>
        <w:overflowPunct/>
        <w:autoSpaceDE/>
        <w:spacing w:after="160" w:line="259" w:lineRule="auto"/>
        <w:textAlignment w:val="auto"/>
        <w:rPr>
          <w:spacing w:val="-3"/>
          <w:sz w:val="24"/>
          <w:szCs w:val="24"/>
        </w:rPr>
      </w:pPr>
    </w:p>
    <w:p w14:paraId="337E1B60" w14:textId="65644BF7" w:rsidR="00485192" w:rsidRDefault="00485192">
      <w:pPr>
        <w:suppressAutoHyphens w:val="0"/>
        <w:overflowPunct/>
        <w:autoSpaceDE/>
        <w:spacing w:after="160" w:line="259" w:lineRule="auto"/>
        <w:textAlignment w:val="auto"/>
        <w:rPr>
          <w:spacing w:val="-3"/>
          <w:sz w:val="24"/>
          <w:szCs w:val="24"/>
        </w:rPr>
      </w:pPr>
      <w:r>
        <w:rPr>
          <w:spacing w:val="-3"/>
          <w:sz w:val="24"/>
          <w:szCs w:val="24"/>
        </w:rPr>
        <w:br w:type="page"/>
      </w:r>
    </w:p>
    <w:bookmarkEnd w:id="2"/>
    <w:p w14:paraId="66954F87" w14:textId="77777777"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14:paraId="0918CC15" w14:textId="77777777"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14:paraId="11EB6A17" w14:textId="27886A5B" w:rsidR="00077134" w:rsidRDefault="00077134" w:rsidP="00F55858">
      <w:pPr>
        <w:numPr>
          <w:ilvl w:val="0"/>
          <w:numId w:val="21"/>
        </w:numPr>
        <w:jc w:val="both"/>
        <w:rPr>
          <w:sz w:val="24"/>
          <w:szCs w:val="24"/>
        </w:rPr>
      </w:pPr>
      <w:bookmarkStart w:id="4" w:name="_Hlk67932466"/>
      <w:r w:rsidRPr="00AF7D87">
        <w:rPr>
          <w:sz w:val="24"/>
          <w:szCs w:val="24"/>
        </w:rPr>
        <w:t>Основы канонического устройства и литургической жизни Православной Церкви</w:t>
      </w:r>
      <w:r>
        <w:rPr>
          <w:sz w:val="24"/>
          <w:szCs w:val="24"/>
        </w:rPr>
        <w:t>. -</w:t>
      </w:r>
      <w:r w:rsidRPr="00AF7D87">
        <w:rPr>
          <w:sz w:val="24"/>
          <w:szCs w:val="24"/>
        </w:rPr>
        <w:t xml:space="preserve"> М: Издательский дом «Познание», 2020</w:t>
      </w:r>
      <w:r>
        <w:rPr>
          <w:sz w:val="24"/>
          <w:szCs w:val="24"/>
        </w:rPr>
        <w:t xml:space="preserve">. - </w:t>
      </w:r>
      <w:r w:rsidRPr="003345BC">
        <w:rPr>
          <w:color w:val="333333"/>
          <w:sz w:val="24"/>
          <w:szCs w:val="24"/>
        </w:rPr>
        <w:t>384</w:t>
      </w:r>
      <w:r w:rsidRPr="003345BC">
        <w:rPr>
          <w:sz w:val="24"/>
          <w:szCs w:val="24"/>
        </w:rPr>
        <w:t xml:space="preserve"> с.</w:t>
      </w:r>
    </w:p>
    <w:p w14:paraId="04C04B03" w14:textId="185BB996" w:rsidR="00F55858" w:rsidRPr="00F55858" w:rsidRDefault="00F55858" w:rsidP="00F55858">
      <w:pPr>
        <w:numPr>
          <w:ilvl w:val="0"/>
          <w:numId w:val="21"/>
        </w:numPr>
        <w:jc w:val="both"/>
        <w:rPr>
          <w:sz w:val="24"/>
          <w:szCs w:val="24"/>
        </w:rPr>
      </w:pPr>
      <w:r w:rsidRPr="00F55858">
        <w:rPr>
          <w:sz w:val="24"/>
          <w:szCs w:val="24"/>
        </w:rPr>
        <w:t xml:space="preserve">Собрание документов Русской Православной Церкви. Т.1. Нормативные документы. – М.: Издательство Московской Патриархии Русской Православной Церкви, 2013. – 544 с. </w:t>
      </w:r>
    </w:p>
    <w:p w14:paraId="600A6FD4" w14:textId="77777777" w:rsidR="00F55858" w:rsidRPr="00F55858" w:rsidRDefault="00F55858" w:rsidP="00F55858">
      <w:pPr>
        <w:numPr>
          <w:ilvl w:val="0"/>
          <w:numId w:val="21"/>
        </w:numPr>
        <w:jc w:val="both"/>
        <w:rPr>
          <w:sz w:val="24"/>
          <w:szCs w:val="24"/>
        </w:rPr>
      </w:pPr>
      <w:r w:rsidRPr="00F55858">
        <w:rPr>
          <w:sz w:val="24"/>
          <w:szCs w:val="24"/>
        </w:rPr>
        <w:t xml:space="preserve">Собрание документов Русской Православной Церкви. Т. 2, ч. 1: Деятельность Русской Православной Церкви. – М.: Издательство Московской Патриархии Русской Православной Церкви, 2014. – 656 с. </w:t>
      </w:r>
    </w:p>
    <w:p w14:paraId="12057258" w14:textId="5A2E0248" w:rsidR="0087250E" w:rsidRPr="00077134" w:rsidRDefault="00F55858" w:rsidP="00B91C5C">
      <w:pPr>
        <w:numPr>
          <w:ilvl w:val="0"/>
          <w:numId w:val="21"/>
        </w:numPr>
        <w:jc w:val="both"/>
        <w:rPr>
          <w:sz w:val="24"/>
          <w:szCs w:val="24"/>
        </w:rPr>
      </w:pPr>
      <w:r w:rsidRPr="00077134">
        <w:rPr>
          <w:sz w:val="24"/>
          <w:szCs w:val="24"/>
        </w:rPr>
        <w:t>Собрание документов Русской Православной Церкви. Т. 2, ч. 2: Деятельность Русской Православной Церкви. – М.: Издательство Московской Патриархии Русской Православной Церкви, 2015. – 528 с.</w:t>
      </w:r>
    </w:p>
    <w:p w14:paraId="3F104FDE" w14:textId="63AD93A9" w:rsidR="0087250E" w:rsidRDefault="0087250E" w:rsidP="009D32B5">
      <w:pPr>
        <w:numPr>
          <w:ilvl w:val="0"/>
          <w:numId w:val="21"/>
        </w:numPr>
        <w:jc w:val="both"/>
        <w:rPr>
          <w:sz w:val="24"/>
          <w:szCs w:val="24"/>
        </w:rPr>
      </w:pPr>
      <w:r w:rsidRPr="0087250E">
        <w:rPr>
          <w:sz w:val="24"/>
          <w:szCs w:val="24"/>
        </w:rPr>
        <w:t>Цыпин В.</w:t>
      </w:r>
      <w:r w:rsidR="00F55858">
        <w:rPr>
          <w:sz w:val="24"/>
          <w:szCs w:val="24"/>
        </w:rPr>
        <w:t xml:space="preserve">, </w:t>
      </w:r>
      <w:proofErr w:type="spellStart"/>
      <w:r w:rsidR="00F55858">
        <w:rPr>
          <w:sz w:val="24"/>
          <w:szCs w:val="24"/>
        </w:rPr>
        <w:t>прот</w:t>
      </w:r>
      <w:proofErr w:type="spellEnd"/>
      <w:r w:rsidR="00F55858">
        <w:rPr>
          <w:sz w:val="24"/>
          <w:szCs w:val="24"/>
        </w:rPr>
        <w:t>.</w:t>
      </w:r>
      <w:r w:rsidRPr="0087250E">
        <w:rPr>
          <w:sz w:val="24"/>
          <w:szCs w:val="24"/>
        </w:rPr>
        <w:t xml:space="preserve"> Каноническое право [Текст]. - Москва: Издательство Сретенского монастыря, 2009. - 863 с. - ISBN 978-5-7733-0318-9</w:t>
      </w:r>
    </w:p>
    <w:bookmarkEnd w:id="4"/>
    <w:p w14:paraId="10119C12" w14:textId="77777777"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14:paraId="2DCC9891" w14:textId="1D757A00" w:rsidR="00F55858" w:rsidRPr="00275162" w:rsidRDefault="00F55858" w:rsidP="00F55858">
      <w:pPr>
        <w:numPr>
          <w:ilvl w:val="0"/>
          <w:numId w:val="22"/>
        </w:numPr>
        <w:jc w:val="both"/>
        <w:rPr>
          <w:sz w:val="24"/>
          <w:szCs w:val="24"/>
        </w:rPr>
      </w:pPr>
      <w:r w:rsidRPr="008F0062">
        <w:rPr>
          <w:sz w:val="24"/>
          <w:szCs w:val="24"/>
        </w:rPr>
        <w:t>Канонизация святых: поместный собор Русской православной церкви, посвященный юбилею 1000-летия Крещения Руси, Троице-Сергиева лавра, 6-9 июня 1988 год [Текст] / [общ. ред. Митрополита Крутицкого и Ю. Коломенского]. - Москва: Издательство Московской Патриархии, 1988. - 172, [2] с: ил.</w:t>
      </w:r>
    </w:p>
    <w:p w14:paraId="03251222" w14:textId="1520915E" w:rsidR="00F55858" w:rsidRDefault="00F55858" w:rsidP="00F55858">
      <w:pPr>
        <w:numPr>
          <w:ilvl w:val="0"/>
          <w:numId w:val="22"/>
        </w:numPr>
        <w:jc w:val="both"/>
        <w:rPr>
          <w:sz w:val="24"/>
          <w:szCs w:val="24"/>
        </w:rPr>
      </w:pPr>
      <w:r w:rsidRPr="00F55858">
        <w:rPr>
          <w:sz w:val="24"/>
          <w:szCs w:val="24"/>
        </w:rPr>
        <w:t xml:space="preserve">Правила Православной Церкви с толкованиями Никодима (Милаша), </w:t>
      </w:r>
      <w:proofErr w:type="spellStart"/>
      <w:r w:rsidRPr="00F55858">
        <w:rPr>
          <w:sz w:val="24"/>
          <w:szCs w:val="24"/>
        </w:rPr>
        <w:t>еп</w:t>
      </w:r>
      <w:proofErr w:type="spellEnd"/>
      <w:r w:rsidRPr="00F55858">
        <w:rPr>
          <w:sz w:val="24"/>
          <w:szCs w:val="24"/>
        </w:rPr>
        <w:t xml:space="preserve">. </w:t>
      </w:r>
      <w:proofErr w:type="spellStart"/>
      <w:r w:rsidRPr="00F55858">
        <w:rPr>
          <w:sz w:val="24"/>
          <w:szCs w:val="24"/>
        </w:rPr>
        <w:t>Далматинско</w:t>
      </w:r>
      <w:proofErr w:type="spellEnd"/>
      <w:r w:rsidRPr="00F55858">
        <w:rPr>
          <w:sz w:val="24"/>
          <w:szCs w:val="24"/>
        </w:rPr>
        <w:t xml:space="preserve"> –</w:t>
      </w:r>
      <w:proofErr w:type="spellStart"/>
      <w:r w:rsidRPr="00F55858">
        <w:rPr>
          <w:sz w:val="24"/>
          <w:szCs w:val="24"/>
        </w:rPr>
        <w:t>Истрийского</w:t>
      </w:r>
      <w:proofErr w:type="spellEnd"/>
      <w:r w:rsidRPr="00F55858">
        <w:rPr>
          <w:sz w:val="24"/>
          <w:szCs w:val="24"/>
        </w:rPr>
        <w:t xml:space="preserve"> / пер. с серб</w:t>
      </w:r>
      <w:proofErr w:type="gramStart"/>
      <w:r w:rsidRPr="00F55858">
        <w:rPr>
          <w:sz w:val="24"/>
          <w:szCs w:val="24"/>
        </w:rPr>
        <w:t>.</w:t>
      </w:r>
      <w:proofErr w:type="gramEnd"/>
      <w:r w:rsidRPr="00F55858">
        <w:rPr>
          <w:sz w:val="24"/>
          <w:szCs w:val="24"/>
        </w:rPr>
        <w:t xml:space="preserve"> и ред. </w:t>
      </w:r>
      <w:proofErr w:type="spellStart"/>
      <w:r w:rsidRPr="00F55858">
        <w:rPr>
          <w:sz w:val="24"/>
          <w:szCs w:val="24"/>
        </w:rPr>
        <w:t>свящ</w:t>
      </w:r>
      <w:proofErr w:type="spellEnd"/>
      <w:r w:rsidRPr="00F55858">
        <w:rPr>
          <w:sz w:val="24"/>
          <w:szCs w:val="24"/>
        </w:rPr>
        <w:t xml:space="preserve">. М. Козлова; под ред. </w:t>
      </w:r>
      <w:proofErr w:type="spellStart"/>
      <w:r w:rsidRPr="00F55858">
        <w:rPr>
          <w:sz w:val="24"/>
          <w:szCs w:val="24"/>
        </w:rPr>
        <w:t>прот</w:t>
      </w:r>
      <w:proofErr w:type="spellEnd"/>
      <w:r w:rsidRPr="00F55858">
        <w:rPr>
          <w:sz w:val="24"/>
          <w:szCs w:val="24"/>
        </w:rPr>
        <w:t>. В. Цыпина. – Репринт. – М.: СТСЛ, 1996.</w:t>
      </w:r>
    </w:p>
    <w:p w14:paraId="64D60788" w14:textId="681EDD84" w:rsidR="00AE67B2" w:rsidRDefault="00F55858" w:rsidP="00F55858">
      <w:pPr>
        <w:numPr>
          <w:ilvl w:val="0"/>
          <w:numId w:val="22"/>
        </w:numPr>
        <w:jc w:val="both"/>
        <w:rPr>
          <w:sz w:val="24"/>
          <w:szCs w:val="24"/>
        </w:rPr>
      </w:pPr>
      <w:r w:rsidRPr="00A17990">
        <w:rPr>
          <w:sz w:val="24"/>
          <w:szCs w:val="24"/>
        </w:rPr>
        <w:t xml:space="preserve">Правила святых Поместных Соборов с толкованиями / - М.: Сибирская </w:t>
      </w:r>
      <w:proofErr w:type="spellStart"/>
      <w:r w:rsidRPr="00A17990">
        <w:rPr>
          <w:sz w:val="24"/>
          <w:szCs w:val="24"/>
        </w:rPr>
        <w:t>Благозвонница</w:t>
      </w:r>
      <w:proofErr w:type="spellEnd"/>
      <w:r w:rsidRPr="00A17990">
        <w:rPr>
          <w:sz w:val="24"/>
          <w:szCs w:val="24"/>
        </w:rPr>
        <w:t>, 2011. - 880 с. - ISBN 978-5-91362-498-7</w:t>
      </w:r>
    </w:p>
    <w:p w14:paraId="6D6DA97F" w14:textId="2C3DF20C" w:rsidR="00F55858" w:rsidRPr="00AE67B2" w:rsidRDefault="00F55858" w:rsidP="00F55858">
      <w:pPr>
        <w:numPr>
          <w:ilvl w:val="0"/>
          <w:numId w:val="22"/>
        </w:numPr>
        <w:jc w:val="both"/>
        <w:rPr>
          <w:sz w:val="24"/>
          <w:szCs w:val="24"/>
        </w:rPr>
      </w:pPr>
      <w:r w:rsidRPr="00F55858">
        <w:rPr>
          <w:sz w:val="24"/>
          <w:szCs w:val="24"/>
        </w:rPr>
        <w:t xml:space="preserve">Русская Православная Церковь и право: </w:t>
      </w:r>
      <w:proofErr w:type="spellStart"/>
      <w:r w:rsidRPr="00F55858">
        <w:rPr>
          <w:sz w:val="24"/>
          <w:szCs w:val="24"/>
        </w:rPr>
        <w:t>коммент</w:t>
      </w:r>
      <w:proofErr w:type="spellEnd"/>
      <w:r w:rsidRPr="00F55858">
        <w:rPr>
          <w:sz w:val="24"/>
          <w:szCs w:val="24"/>
        </w:rPr>
        <w:t>. – М.: БЕК, 1999. - 464 с.</w:t>
      </w:r>
    </w:p>
    <w:p w14:paraId="1E951CF7" w14:textId="77777777" w:rsidR="0036207D" w:rsidRDefault="0036207D" w:rsidP="003043C2">
      <w:pPr>
        <w:tabs>
          <w:tab w:val="num" w:pos="360"/>
        </w:tabs>
        <w:ind w:firstLine="567"/>
        <w:contextualSpacing/>
        <w:jc w:val="center"/>
        <w:rPr>
          <w:b/>
          <w:i/>
          <w:color w:val="000000"/>
          <w:sz w:val="24"/>
          <w:szCs w:val="24"/>
          <w:shd w:val="clear" w:color="auto" w:fill="FFFFFF"/>
        </w:rPr>
      </w:pPr>
    </w:p>
    <w:p w14:paraId="3FEC40A1" w14:textId="77777777"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14:paraId="65783CDF" w14:textId="4F0B4BA4" w:rsidR="003043C2" w:rsidRPr="007E45AA" w:rsidRDefault="007E45AA" w:rsidP="003043C2">
      <w:pPr>
        <w:pStyle w:val="a5"/>
        <w:numPr>
          <w:ilvl w:val="0"/>
          <w:numId w:val="23"/>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14:paraId="50C435CA" w14:textId="7486BDCF" w:rsidR="003043C2" w:rsidRPr="007E45AA" w:rsidRDefault="007E45AA" w:rsidP="003043C2">
      <w:pPr>
        <w:pStyle w:val="a5"/>
        <w:numPr>
          <w:ilvl w:val="0"/>
          <w:numId w:val="23"/>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14:paraId="12506D1D" w14:textId="0D637904" w:rsidR="003043C2" w:rsidRPr="004F1AD2" w:rsidRDefault="007E45AA" w:rsidP="003043C2">
      <w:pPr>
        <w:pStyle w:val="a5"/>
        <w:numPr>
          <w:ilvl w:val="0"/>
          <w:numId w:val="23"/>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14:paraId="3276A623" w14:textId="15A8D459" w:rsidR="003043C2" w:rsidRPr="004F1AD2" w:rsidRDefault="004F1AD2" w:rsidP="003043C2">
      <w:pPr>
        <w:numPr>
          <w:ilvl w:val="0"/>
          <w:numId w:val="23"/>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sectPr w:rsidR="003043C2" w:rsidRPr="004F1AD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8740C"/>
    <w:multiLevelType w:val="hybridMultilevel"/>
    <w:tmpl w:val="B9B871D4"/>
    <w:lvl w:ilvl="0" w:tplc="FFFFFFFF">
      <w:start w:val="1"/>
      <w:numFmt w:val="decimal"/>
      <w:lvlText w:val="%1."/>
      <w:lvlJc w:val="left"/>
      <w:pPr>
        <w:ind w:left="36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C84E8D"/>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754F8"/>
    <w:multiLevelType w:val="hybridMultilevel"/>
    <w:tmpl w:val="708C04DE"/>
    <w:lvl w:ilvl="0" w:tplc="360493F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 w15:restartNumberingAfterBreak="0">
    <w:nsid w:val="0726615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F851909"/>
    <w:multiLevelType w:val="multilevel"/>
    <w:tmpl w:val="2C424664"/>
    <w:lvl w:ilvl="0">
      <w:start w:val="1"/>
      <w:numFmt w:val="decimal"/>
      <w:lvlText w:val="%1."/>
      <w:lvlJc w:val="left"/>
      <w:pPr>
        <w:ind w:left="360" w:hanging="360"/>
      </w:pPr>
      <w:rPr>
        <w:rFonts w:cs="Times New Roman"/>
        <w:b/>
        <w:i w:val="0"/>
        <w:color w:val="auto"/>
      </w:rPr>
    </w:lvl>
    <w:lvl w:ilvl="1">
      <w:start w:val="1"/>
      <w:numFmt w:val="decimal"/>
      <w:isLgl/>
      <w:lvlText w:val="%1.%2."/>
      <w:lvlJc w:val="left"/>
      <w:pPr>
        <w:ind w:left="360" w:hanging="360"/>
      </w:pPr>
      <w:rPr>
        <w:rFonts w:cs="Times New Roman" w:hint="default"/>
        <w:b/>
        <w:i/>
      </w:rPr>
    </w:lvl>
    <w:lvl w:ilvl="2">
      <w:start w:val="1"/>
      <w:numFmt w:val="decimalZero"/>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4C202C7"/>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97727"/>
    <w:multiLevelType w:val="hybridMultilevel"/>
    <w:tmpl w:val="B9B871D4"/>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9A1DE3"/>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6577E"/>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33113F"/>
    <w:multiLevelType w:val="hybridMultilevel"/>
    <w:tmpl w:val="299487A2"/>
    <w:lvl w:ilvl="0" w:tplc="9C6C4C9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15D80"/>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E502A"/>
    <w:multiLevelType w:val="hybridMultilevel"/>
    <w:tmpl w:val="1C728F0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1353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E0EDC"/>
    <w:multiLevelType w:val="hybridMultilevel"/>
    <w:tmpl w:val="91003F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D51E5"/>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D4805"/>
    <w:multiLevelType w:val="hybridMultilevel"/>
    <w:tmpl w:val="396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C72A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F3ABC"/>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175B40"/>
    <w:multiLevelType w:val="hybridMultilevel"/>
    <w:tmpl w:val="C6AAF3B0"/>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3F696715"/>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E713D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D256C"/>
    <w:multiLevelType w:val="hybridMultilevel"/>
    <w:tmpl w:val="D3B66A2E"/>
    <w:lvl w:ilvl="0" w:tplc="360493F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7D2596"/>
    <w:multiLevelType w:val="hybridMultilevel"/>
    <w:tmpl w:val="551468F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C15D85"/>
    <w:multiLevelType w:val="hybridMultilevel"/>
    <w:tmpl w:val="1C728F0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31A5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B2395"/>
    <w:multiLevelType w:val="hybridMultilevel"/>
    <w:tmpl w:val="1C728F0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FF576B"/>
    <w:multiLevelType w:val="hybridMultilevel"/>
    <w:tmpl w:val="E554672C"/>
    <w:lvl w:ilvl="0" w:tplc="360493F4">
      <w:start w:val="1"/>
      <w:numFmt w:val="decimal"/>
      <w:lvlText w:val="%1."/>
      <w:lvlJc w:val="left"/>
      <w:pPr>
        <w:ind w:left="644" w:hanging="360"/>
      </w:pPr>
      <w:rPr>
        <w:rFonts w:hint="default"/>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29" w15:restartNumberingAfterBreak="0">
    <w:nsid w:val="56DE46DF"/>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552D3"/>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70774"/>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AD73B7"/>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492DB3"/>
    <w:multiLevelType w:val="hybridMultilevel"/>
    <w:tmpl w:val="C72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94A"/>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7CC41EC"/>
    <w:multiLevelType w:val="hybridMultilevel"/>
    <w:tmpl w:val="7616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C63B9A"/>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F4A3E"/>
    <w:multiLevelType w:val="hybridMultilevel"/>
    <w:tmpl w:val="E76470C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CF59A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8E02E5"/>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20A77"/>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60CE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6E0FE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90957"/>
    <w:multiLevelType w:val="hybridMultilevel"/>
    <w:tmpl w:val="0B0AC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120726"/>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573836"/>
    <w:multiLevelType w:val="hybridMultilevel"/>
    <w:tmpl w:val="CDC8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CE5C90"/>
    <w:multiLevelType w:val="hybridMultilevel"/>
    <w:tmpl w:val="CA00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7C400725"/>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44880046">
    <w:abstractNumId w:val="6"/>
  </w:num>
  <w:num w:numId="2" w16cid:durableId="1915625203">
    <w:abstractNumId w:val="48"/>
  </w:num>
  <w:num w:numId="3" w16cid:durableId="1917129377">
    <w:abstractNumId w:val="11"/>
  </w:num>
  <w:num w:numId="4" w16cid:durableId="2068215214">
    <w:abstractNumId w:val="33"/>
  </w:num>
  <w:num w:numId="5" w16cid:durableId="1045250009">
    <w:abstractNumId w:val="15"/>
  </w:num>
  <w:num w:numId="6" w16cid:durableId="50882683">
    <w:abstractNumId w:val="14"/>
  </w:num>
  <w:num w:numId="7" w16cid:durableId="2014062412">
    <w:abstractNumId w:val="7"/>
  </w:num>
  <w:num w:numId="8" w16cid:durableId="195582622">
    <w:abstractNumId w:val="35"/>
  </w:num>
  <w:num w:numId="9" w16cid:durableId="110052247">
    <w:abstractNumId w:val="39"/>
  </w:num>
  <w:num w:numId="10" w16cid:durableId="1778986656">
    <w:abstractNumId w:val="16"/>
  </w:num>
  <w:num w:numId="11" w16cid:durableId="1693535296">
    <w:abstractNumId w:val="2"/>
  </w:num>
  <w:num w:numId="12" w16cid:durableId="1459714794">
    <w:abstractNumId w:val="22"/>
  </w:num>
  <w:num w:numId="13" w16cid:durableId="1331983569">
    <w:abstractNumId w:val="9"/>
  </w:num>
  <w:num w:numId="14" w16cid:durableId="398209223">
    <w:abstractNumId w:val="41"/>
  </w:num>
  <w:num w:numId="15" w16cid:durableId="1088232798">
    <w:abstractNumId w:val="38"/>
  </w:num>
  <w:num w:numId="16" w16cid:durableId="335033519">
    <w:abstractNumId w:val="44"/>
  </w:num>
  <w:num w:numId="17" w16cid:durableId="939410975">
    <w:abstractNumId w:val="42"/>
  </w:num>
  <w:num w:numId="18" w16cid:durableId="1912155290">
    <w:abstractNumId w:val="18"/>
  </w:num>
  <w:num w:numId="19" w16cid:durableId="759109732">
    <w:abstractNumId w:val="32"/>
  </w:num>
  <w:num w:numId="20" w16cid:durableId="1473209302">
    <w:abstractNumId w:val="30"/>
  </w:num>
  <w:num w:numId="21" w16cid:durableId="1964000054">
    <w:abstractNumId w:val="0"/>
  </w:num>
  <w:num w:numId="22" w16cid:durableId="1845630590">
    <w:abstractNumId w:val="5"/>
  </w:num>
  <w:num w:numId="23" w16cid:durableId="1069614338">
    <w:abstractNumId w:val="47"/>
  </w:num>
  <w:num w:numId="24" w16cid:durableId="1487361197">
    <w:abstractNumId w:val="34"/>
  </w:num>
  <w:num w:numId="25" w16cid:durableId="1091051700">
    <w:abstractNumId w:val="43"/>
  </w:num>
  <w:num w:numId="26" w16cid:durableId="230889282">
    <w:abstractNumId w:val="3"/>
  </w:num>
  <w:num w:numId="27" w16cid:durableId="1910532277">
    <w:abstractNumId w:val="28"/>
  </w:num>
  <w:num w:numId="28" w16cid:durableId="1917738310">
    <w:abstractNumId w:val="23"/>
  </w:num>
  <w:num w:numId="29" w16cid:durableId="1887834755">
    <w:abstractNumId w:val="17"/>
  </w:num>
  <w:num w:numId="30" w16cid:durableId="762913963">
    <w:abstractNumId w:val="45"/>
  </w:num>
  <w:num w:numId="31" w16cid:durableId="944769061">
    <w:abstractNumId w:val="4"/>
  </w:num>
  <w:num w:numId="32" w16cid:durableId="1372729322">
    <w:abstractNumId w:val="12"/>
  </w:num>
  <w:num w:numId="33" w16cid:durableId="1769621205">
    <w:abstractNumId w:val="36"/>
  </w:num>
  <w:num w:numId="34" w16cid:durableId="1700739876">
    <w:abstractNumId w:val="40"/>
  </w:num>
  <w:num w:numId="35" w16cid:durableId="320545740">
    <w:abstractNumId w:val="10"/>
  </w:num>
  <w:num w:numId="36" w16cid:durableId="576131256">
    <w:abstractNumId w:val="21"/>
  </w:num>
  <w:num w:numId="37" w16cid:durableId="195853192">
    <w:abstractNumId w:val="31"/>
  </w:num>
  <w:num w:numId="38" w16cid:durableId="1189878454">
    <w:abstractNumId w:val="29"/>
  </w:num>
  <w:num w:numId="39" w16cid:durableId="324555187">
    <w:abstractNumId w:val="19"/>
  </w:num>
  <w:num w:numId="40" w16cid:durableId="1658800607">
    <w:abstractNumId w:val="26"/>
  </w:num>
  <w:num w:numId="41" w16cid:durableId="1488203967">
    <w:abstractNumId w:val="46"/>
  </w:num>
  <w:num w:numId="42" w16cid:durableId="367535618">
    <w:abstractNumId w:val="25"/>
  </w:num>
  <w:num w:numId="43" w16cid:durableId="1346440443">
    <w:abstractNumId w:val="27"/>
  </w:num>
  <w:num w:numId="44" w16cid:durableId="698355742">
    <w:abstractNumId w:val="13"/>
  </w:num>
  <w:num w:numId="45" w16cid:durableId="1906378233">
    <w:abstractNumId w:val="24"/>
  </w:num>
  <w:num w:numId="46" w16cid:durableId="1283537050">
    <w:abstractNumId w:val="8"/>
  </w:num>
  <w:num w:numId="47" w16cid:durableId="858356551">
    <w:abstractNumId w:val="37"/>
  </w:num>
  <w:num w:numId="48" w16cid:durableId="1368524506">
    <w:abstractNumId w:val="1"/>
  </w:num>
  <w:num w:numId="49" w16cid:durableId="6099747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F"/>
    <w:rsid w:val="0001518D"/>
    <w:rsid w:val="00024BD8"/>
    <w:rsid w:val="00027CD9"/>
    <w:rsid w:val="00032E03"/>
    <w:rsid w:val="00077134"/>
    <w:rsid w:val="000B53DA"/>
    <w:rsid w:val="000D2846"/>
    <w:rsid w:val="00102F8F"/>
    <w:rsid w:val="00131659"/>
    <w:rsid w:val="00166B84"/>
    <w:rsid w:val="001940EE"/>
    <w:rsid w:val="001A3B88"/>
    <w:rsid w:val="00225F30"/>
    <w:rsid w:val="0024720C"/>
    <w:rsid w:val="00252F80"/>
    <w:rsid w:val="002D217F"/>
    <w:rsid w:val="00301A2E"/>
    <w:rsid w:val="003043C2"/>
    <w:rsid w:val="003237C2"/>
    <w:rsid w:val="00346CB4"/>
    <w:rsid w:val="0036207D"/>
    <w:rsid w:val="00387739"/>
    <w:rsid w:val="003917FB"/>
    <w:rsid w:val="003A179E"/>
    <w:rsid w:val="003E2325"/>
    <w:rsid w:val="004235D7"/>
    <w:rsid w:val="00423BDF"/>
    <w:rsid w:val="00425613"/>
    <w:rsid w:val="004305A6"/>
    <w:rsid w:val="00454C4D"/>
    <w:rsid w:val="00485192"/>
    <w:rsid w:val="004973DD"/>
    <w:rsid w:val="004A6170"/>
    <w:rsid w:val="004B0A9B"/>
    <w:rsid w:val="004D0960"/>
    <w:rsid w:val="004D3DF8"/>
    <w:rsid w:val="004E32E6"/>
    <w:rsid w:val="004F19DD"/>
    <w:rsid w:val="004F1AD2"/>
    <w:rsid w:val="004F2EA5"/>
    <w:rsid w:val="005167FA"/>
    <w:rsid w:val="0052221D"/>
    <w:rsid w:val="00535558"/>
    <w:rsid w:val="005447DB"/>
    <w:rsid w:val="005474F6"/>
    <w:rsid w:val="005B0C86"/>
    <w:rsid w:val="005B65C3"/>
    <w:rsid w:val="005C183C"/>
    <w:rsid w:val="005C4377"/>
    <w:rsid w:val="005D3CFE"/>
    <w:rsid w:val="005D65BC"/>
    <w:rsid w:val="005E3BE4"/>
    <w:rsid w:val="005E7381"/>
    <w:rsid w:val="0062259C"/>
    <w:rsid w:val="0066345C"/>
    <w:rsid w:val="00695C76"/>
    <w:rsid w:val="006B67C2"/>
    <w:rsid w:val="006C0B77"/>
    <w:rsid w:val="006C1F74"/>
    <w:rsid w:val="006D41C9"/>
    <w:rsid w:val="007309C0"/>
    <w:rsid w:val="00745C5C"/>
    <w:rsid w:val="00773104"/>
    <w:rsid w:val="00783D37"/>
    <w:rsid w:val="007A49B6"/>
    <w:rsid w:val="007D1646"/>
    <w:rsid w:val="007E45AA"/>
    <w:rsid w:val="00820F1E"/>
    <w:rsid w:val="00822BB6"/>
    <w:rsid w:val="008242FF"/>
    <w:rsid w:val="008649D2"/>
    <w:rsid w:val="00870751"/>
    <w:rsid w:val="0087250E"/>
    <w:rsid w:val="008A0F9C"/>
    <w:rsid w:val="008A1363"/>
    <w:rsid w:val="008D5B83"/>
    <w:rsid w:val="008E15BE"/>
    <w:rsid w:val="009165E6"/>
    <w:rsid w:val="00922C48"/>
    <w:rsid w:val="0092746A"/>
    <w:rsid w:val="00933A81"/>
    <w:rsid w:val="00951AE3"/>
    <w:rsid w:val="009614E6"/>
    <w:rsid w:val="009636F4"/>
    <w:rsid w:val="009B320F"/>
    <w:rsid w:val="009C1BCE"/>
    <w:rsid w:val="00A162E5"/>
    <w:rsid w:val="00A34566"/>
    <w:rsid w:val="00A5349B"/>
    <w:rsid w:val="00A7042E"/>
    <w:rsid w:val="00A84753"/>
    <w:rsid w:val="00AC1087"/>
    <w:rsid w:val="00AD623C"/>
    <w:rsid w:val="00AE49B6"/>
    <w:rsid w:val="00AE67B2"/>
    <w:rsid w:val="00B04A4E"/>
    <w:rsid w:val="00B1477C"/>
    <w:rsid w:val="00B22305"/>
    <w:rsid w:val="00B610D5"/>
    <w:rsid w:val="00B614E3"/>
    <w:rsid w:val="00B61655"/>
    <w:rsid w:val="00B87362"/>
    <w:rsid w:val="00B915B7"/>
    <w:rsid w:val="00B9273D"/>
    <w:rsid w:val="00BB3D43"/>
    <w:rsid w:val="00BE0A88"/>
    <w:rsid w:val="00C673B0"/>
    <w:rsid w:val="00C75507"/>
    <w:rsid w:val="00C97F52"/>
    <w:rsid w:val="00CA10D7"/>
    <w:rsid w:val="00CC79BD"/>
    <w:rsid w:val="00CE1611"/>
    <w:rsid w:val="00CE2D51"/>
    <w:rsid w:val="00CE5CD2"/>
    <w:rsid w:val="00D356D3"/>
    <w:rsid w:val="00D53D7B"/>
    <w:rsid w:val="00D57DE0"/>
    <w:rsid w:val="00D63983"/>
    <w:rsid w:val="00D66904"/>
    <w:rsid w:val="00D70E41"/>
    <w:rsid w:val="00D73B5F"/>
    <w:rsid w:val="00D93472"/>
    <w:rsid w:val="00D95570"/>
    <w:rsid w:val="00DA0501"/>
    <w:rsid w:val="00DB3A74"/>
    <w:rsid w:val="00E208EB"/>
    <w:rsid w:val="00E37AFE"/>
    <w:rsid w:val="00E4370D"/>
    <w:rsid w:val="00E44D76"/>
    <w:rsid w:val="00E475E5"/>
    <w:rsid w:val="00E75337"/>
    <w:rsid w:val="00E8057D"/>
    <w:rsid w:val="00E8067D"/>
    <w:rsid w:val="00E916C9"/>
    <w:rsid w:val="00EA59DF"/>
    <w:rsid w:val="00EE4070"/>
    <w:rsid w:val="00F06136"/>
    <w:rsid w:val="00F12C76"/>
    <w:rsid w:val="00F168E5"/>
    <w:rsid w:val="00F21E33"/>
    <w:rsid w:val="00F55858"/>
    <w:rsid w:val="00F620DD"/>
    <w:rsid w:val="00F7756C"/>
    <w:rsid w:val="00F965B8"/>
    <w:rsid w:val="00FC0AD3"/>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9EF0"/>
  <w15:chartTrackingRefBased/>
  <w15:docId w15:val="{CB454A40-0131-43E7-9935-6C1D3F42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styleId="a7">
    <w:name w:val="Unresolved Mention"/>
    <w:basedOn w:val="a0"/>
    <w:uiPriority w:val="99"/>
    <w:semiHidden/>
    <w:unhideWhenUsed/>
    <w:rsid w:val="003043C2"/>
    <w:rPr>
      <w:color w:val="605E5C"/>
      <w:shd w:val="clear" w:color="auto" w:fill="E1DFDD"/>
    </w:rPr>
  </w:style>
  <w:style w:type="character" w:styleId="a8">
    <w:name w:val="FollowedHyperlink"/>
    <w:basedOn w:val="a0"/>
    <w:uiPriority w:val="99"/>
    <w:semiHidden/>
    <w:unhideWhenUsed/>
    <w:rsid w:val="007E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261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10</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Савва</cp:lastModifiedBy>
  <cp:revision>34</cp:revision>
  <dcterms:created xsi:type="dcterms:W3CDTF">2021-02-08T19:09:00Z</dcterms:created>
  <dcterms:modified xsi:type="dcterms:W3CDTF">2022-06-07T15:02:00Z</dcterms:modified>
</cp:coreProperties>
</file>