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357B74FC" w:rsidR="005C183C" w:rsidRDefault="000A55EE" w:rsidP="005C183C">
      <w:pPr>
        <w:jc w:val="center"/>
        <w:rPr>
          <w:b/>
          <w:sz w:val="28"/>
          <w:szCs w:val="28"/>
        </w:rPr>
      </w:pPr>
      <w:r w:rsidRPr="000A55EE">
        <w:rPr>
          <w:b/>
          <w:sz w:val="28"/>
          <w:szCs w:val="28"/>
        </w:rPr>
        <w:t>НРАВСТВЕННОЕ БОГОСЛОВИЕ И АСКЕТИКА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33D7366C" w14:textId="6F5BE79C" w:rsidR="00653280" w:rsidRPr="00F20E32" w:rsidRDefault="00653280" w:rsidP="00653280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иером</w:t>
      </w:r>
      <w:proofErr w:type="spellEnd"/>
      <w:r>
        <w:rPr>
          <w:sz w:val="28"/>
          <w:szCs w:val="28"/>
        </w:rPr>
        <w:t>. Иларион (</w:t>
      </w:r>
      <w:proofErr w:type="spellStart"/>
      <w:r>
        <w:rPr>
          <w:sz w:val="28"/>
          <w:szCs w:val="28"/>
        </w:rPr>
        <w:t>Хроль</w:t>
      </w:r>
      <w:proofErr w:type="spellEnd"/>
      <w:r>
        <w:rPr>
          <w:sz w:val="28"/>
          <w:szCs w:val="28"/>
        </w:rPr>
        <w:t>)</w:t>
      </w:r>
    </w:p>
    <w:p w14:paraId="624F8CFF" w14:textId="3F18C5EC" w:rsidR="00653280" w:rsidRDefault="00653280" w:rsidP="00653280">
      <w:pPr>
        <w:jc w:val="center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761EB52" w14:textId="301B705B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0A55EE" w:rsidRPr="000A55EE">
        <w:rPr>
          <w:sz w:val="24"/>
          <w:szCs w:val="24"/>
        </w:rPr>
        <w:t>Нравственное богословие и аскетика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5167FA">
        <w:rPr>
          <w:sz w:val="24"/>
          <w:szCs w:val="24"/>
        </w:rPr>
        <w:t>Вероучение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6CDA3A22" w14:textId="7826CB19"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</w:t>
      </w:r>
      <w:r w:rsidR="000D2846">
        <w:rPr>
          <w:sz w:val="24"/>
          <w:szCs w:val="24"/>
        </w:rPr>
        <w:t>,</w:t>
      </w:r>
      <w:r>
        <w:rPr>
          <w:sz w:val="24"/>
          <w:szCs w:val="24"/>
        </w:rPr>
        <w:t xml:space="preserve"> «Священное Писание Нового Завета»</w:t>
      </w:r>
      <w:r w:rsidR="000D2846">
        <w:rPr>
          <w:sz w:val="24"/>
          <w:szCs w:val="24"/>
        </w:rPr>
        <w:t>, «Догматическое богословие»</w:t>
      </w:r>
      <w:r>
        <w:rPr>
          <w:sz w:val="24"/>
          <w:szCs w:val="24"/>
        </w:rPr>
        <w:t>.</w:t>
      </w:r>
    </w:p>
    <w:p w14:paraId="3D971EF6" w14:textId="3AC588F0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proofErr w:type="spellStart"/>
      <w:r w:rsidR="000D2846" w:rsidRPr="000D2846">
        <w:rPr>
          <w:sz w:val="24"/>
          <w:szCs w:val="24"/>
        </w:rPr>
        <w:t>Миссиология</w:t>
      </w:r>
      <w:proofErr w:type="spellEnd"/>
      <w:r w:rsidR="000D2846" w:rsidRPr="000D2846">
        <w:rPr>
          <w:sz w:val="24"/>
          <w:szCs w:val="24"/>
        </w:rPr>
        <w:t xml:space="preserve"> и методы миссионерской деятельности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Православная психология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Основы педагогического сопровождения детей в приходской общине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Особенности просветительской работы со взрослыми в приходской общине</w:t>
      </w:r>
      <w:r w:rsidR="000A55EE">
        <w:rPr>
          <w:sz w:val="24"/>
          <w:szCs w:val="24"/>
        </w:rPr>
        <w:t xml:space="preserve">, </w:t>
      </w:r>
      <w:r w:rsidR="000A55EE" w:rsidRPr="000A55EE">
        <w:rPr>
          <w:sz w:val="24"/>
          <w:szCs w:val="24"/>
        </w:rPr>
        <w:t>Социальная работа православного прихода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7FB1EDB6" w14:textId="2371E9E7" w:rsidR="000A55EE" w:rsidRPr="000A55EE" w:rsidRDefault="000A55EE" w:rsidP="000A55EE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A55EE">
        <w:rPr>
          <w:rFonts w:eastAsia="Calibri"/>
          <w:bCs/>
          <w:sz w:val="24"/>
          <w:szCs w:val="24"/>
          <w:lang w:eastAsia="ru-RU"/>
        </w:rPr>
        <w:t xml:space="preserve">Основной </w:t>
      </w:r>
      <w:r w:rsidRPr="000A55EE">
        <w:rPr>
          <w:rFonts w:eastAsia="Calibri"/>
          <w:b/>
          <w:sz w:val="24"/>
          <w:szCs w:val="24"/>
          <w:lang w:eastAsia="ru-RU"/>
        </w:rPr>
        <w:t>целью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 дисциплины «</w:t>
      </w:r>
      <w:r w:rsidRPr="000A55EE">
        <w:rPr>
          <w:sz w:val="24"/>
          <w:szCs w:val="24"/>
        </w:rPr>
        <w:t>Нравственное богословие и аскетика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» является изучение </w:t>
      </w:r>
      <w:r>
        <w:rPr>
          <w:rFonts w:eastAsia="Calibri"/>
          <w:bCs/>
          <w:sz w:val="24"/>
          <w:szCs w:val="24"/>
          <w:lang w:eastAsia="ru-RU"/>
        </w:rPr>
        <w:t>учащимися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 основных понятий христианской нравственности, рассмотрение наиболее актуальных нравственных проблем, с которыми может столкнуться </w:t>
      </w:r>
      <w:r w:rsidR="00DC1835">
        <w:rPr>
          <w:sz w:val="24"/>
          <w:szCs w:val="24"/>
        </w:rPr>
        <w:t>церковный специалист в области приходского просвещения</w:t>
      </w:r>
      <w:r w:rsidRPr="000A55EE">
        <w:rPr>
          <w:rFonts w:eastAsia="Calibri"/>
          <w:bCs/>
          <w:sz w:val="24"/>
          <w:szCs w:val="24"/>
          <w:lang w:eastAsia="ru-RU"/>
        </w:rPr>
        <w:t xml:space="preserve"> в своем служении и деятельности, осознание их с позиции православного вероучения. </w:t>
      </w:r>
    </w:p>
    <w:p w14:paraId="38FAE015" w14:textId="6AC0E02B" w:rsidR="005D3CFE" w:rsidRPr="000A55EE" w:rsidRDefault="000A55EE" w:rsidP="000A55EE">
      <w:pPr>
        <w:pStyle w:val="TextBody"/>
        <w:ind w:left="79" w:right="79" w:firstLine="629"/>
        <w:jc w:val="both"/>
        <w:rPr>
          <w:rFonts w:eastAsia="Calibri"/>
          <w:bCs/>
          <w:sz w:val="24"/>
          <w:szCs w:val="24"/>
          <w:lang w:eastAsia="ru-RU"/>
        </w:rPr>
      </w:pPr>
      <w:r w:rsidRPr="000A55EE">
        <w:rPr>
          <w:rFonts w:eastAsia="Calibri"/>
          <w:bCs/>
          <w:sz w:val="24"/>
          <w:szCs w:val="24"/>
          <w:lang w:eastAsia="ru-RU"/>
        </w:rPr>
        <w:t xml:space="preserve">Настоящая дисциплина предполагает решение следующих типов </w:t>
      </w:r>
      <w:r w:rsidRPr="000A55EE">
        <w:rPr>
          <w:rFonts w:eastAsia="Calibri"/>
          <w:b/>
          <w:sz w:val="24"/>
          <w:szCs w:val="24"/>
          <w:lang w:eastAsia="ru-RU"/>
        </w:rPr>
        <w:t xml:space="preserve">задач </w:t>
      </w:r>
      <w:r w:rsidRPr="000A55EE">
        <w:rPr>
          <w:rFonts w:eastAsia="Calibri"/>
          <w:bCs/>
          <w:sz w:val="24"/>
          <w:szCs w:val="24"/>
          <w:lang w:eastAsia="ru-RU"/>
        </w:rPr>
        <w:t>профессиональной деятельности выпускников: научно-исследовательского, социально-практического. Дисциплина «</w:t>
      </w:r>
      <w:r w:rsidRPr="000A55EE">
        <w:rPr>
          <w:sz w:val="24"/>
          <w:szCs w:val="24"/>
        </w:rPr>
        <w:t>Нравственное богословие и аскетика</w:t>
      </w:r>
      <w:r w:rsidRPr="000A55EE">
        <w:rPr>
          <w:rFonts w:eastAsia="Calibri"/>
          <w:bCs/>
          <w:sz w:val="24"/>
          <w:szCs w:val="24"/>
          <w:lang w:eastAsia="ru-RU"/>
        </w:rPr>
        <w:t>» обеспечивает изучение нравоучения православной традиции.</w:t>
      </w:r>
    </w:p>
    <w:p w14:paraId="1344867E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7120BC1A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822BB6" w:rsidRPr="007221B2" w14:paraId="2822D1D5" w14:textId="77777777" w:rsidTr="008E5625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D2EBB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66405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1447F47A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AABF0" w14:textId="247A37C3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22BB6" w:rsidRPr="007221B2" w14:paraId="773BDAE3" w14:textId="77777777" w:rsidTr="008E5625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A255" w14:textId="77777777" w:rsidR="00822BB6" w:rsidRPr="007221B2" w:rsidRDefault="00822BB6" w:rsidP="008E5625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D87B6F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4220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A0BB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20BFFC3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3AAAB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2CEF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AE04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6462B48D" w14:textId="77777777" w:rsidTr="008E5625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2C67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941A9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8CCDA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F7CCF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7E1C3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0DE5BC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3697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7221B2" w14:paraId="2309692A" w14:textId="77777777" w:rsidTr="008E5625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4C0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299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0F70" w14:textId="77777777" w:rsidR="00822BB6" w:rsidRPr="007221B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E2CE8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AD8571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50CA0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224865" w14:textId="77777777" w:rsidR="00822BB6" w:rsidRPr="007221B2" w:rsidRDefault="00822BB6" w:rsidP="008E5625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FE3E" w14:textId="77777777" w:rsidR="00822BB6" w:rsidRPr="007221B2" w:rsidRDefault="00822BB6" w:rsidP="008E5625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22BB6" w:rsidRPr="00D93472" w14:paraId="2FE0B47B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4587" w14:textId="5789E4E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C1AA5" w14:textId="74BFE1BE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F42C" w14:textId="4F6B2A5D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19B8" w14:textId="3084A450" w:rsidR="00822BB6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A9A" w14:textId="5476D55B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F8DB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B45" w14:textId="75690312" w:rsidR="00822BB6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C426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зачёт</w:t>
            </w:r>
          </w:p>
        </w:tc>
      </w:tr>
      <w:tr w:rsidR="00822BB6" w:rsidRPr="007221B2" w14:paraId="568EDD68" w14:textId="77777777" w:rsidTr="008E5625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A1E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34B7" w14:textId="54067F0F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339D" w14:textId="42C3C1CB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CD6E" w14:textId="475C19B0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BB3" w14:textId="2A525C8D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F858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2B66" w14:textId="5F6EB59F" w:rsidR="00822BB6" w:rsidRPr="00D93472" w:rsidRDefault="008649D2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352" w14:textId="77777777" w:rsidR="00822BB6" w:rsidRPr="00D93472" w:rsidRDefault="00822BB6" w:rsidP="008E5625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D0B699" w14:textId="77777777" w:rsidR="00822BB6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4F5063BD" w14:textId="002718BA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6EC40ED" w14:textId="77777777" w:rsidR="00102F8F" w:rsidRDefault="00102F8F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2706D723" w:rsidR="00D93472" w:rsidRDefault="00D66904" w:rsidP="003917FB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p w14:paraId="3611B1CA" w14:textId="77777777" w:rsidR="00822BB6" w:rsidRPr="003E6E09" w:rsidRDefault="00822BB6" w:rsidP="00822BB6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1137"/>
        <w:gridCol w:w="1137"/>
        <w:gridCol w:w="1137"/>
        <w:gridCol w:w="1137"/>
      </w:tblGrid>
      <w:tr w:rsidR="00822BB6" w:rsidRPr="007221B2" w14:paraId="3605DE4D" w14:textId="77777777" w:rsidTr="008E5625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713E" w14:textId="77777777" w:rsidR="00822BB6" w:rsidRPr="007221B2" w:rsidRDefault="00822BB6" w:rsidP="008E5625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73AB2FB6" w14:textId="77777777" w:rsidR="00822BB6" w:rsidRPr="007221B2" w:rsidRDefault="00822BB6" w:rsidP="008E5625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2514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822BB6" w:rsidRPr="007221B2" w14:paraId="72B4885C" w14:textId="77777777" w:rsidTr="008E5625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F5F5" w14:textId="77777777" w:rsidR="00822BB6" w:rsidRPr="007221B2" w:rsidRDefault="00822BB6" w:rsidP="008E562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0418481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85342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D2EE6EE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B5E10BA" w14:textId="77777777" w:rsidR="00822BB6" w:rsidRPr="007221B2" w:rsidRDefault="00822BB6" w:rsidP="008E5625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822BB6" w:rsidRPr="00D93472" w14:paraId="39842AD9" w14:textId="77777777" w:rsidTr="008E5625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014A1" w14:textId="1F8F0627" w:rsidR="00822BB6" w:rsidRDefault="008649D2" w:rsidP="008E5625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2BB6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7B1490" w:rsidRPr="00D93472" w14:paraId="0CF2364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C8FD1" w14:textId="7A7E7304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bookmarkStart w:id="0" w:name="_Hlk68109520"/>
            <w:r w:rsidRPr="00344DBE">
              <w:rPr>
                <w:sz w:val="24"/>
                <w:szCs w:val="24"/>
              </w:rPr>
              <w:t xml:space="preserve">Введение. </w:t>
            </w:r>
            <w:r w:rsidRPr="00B06B83">
              <w:rPr>
                <w:sz w:val="24"/>
                <w:szCs w:val="24"/>
              </w:rPr>
              <w:t>Понятие о нравственности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F541" w14:textId="2BC7CC21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E9E86" w14:textId="15F8BD5B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44156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CB6518" w14:textId="536F8182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B1490" w:rsidRPr="00D93472" w14:paraId="4BEE37B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9964A" w14:textId="47E7EB31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proofErr w:type="spellStart"/>
            <w:r w:rsidRPr="00B06B83">
              <w:rPr>
                <w:sz w:val="24"/>
                <w:szCs w:val="24"/>
              </w:rPr>
              <w:t>Богооткровенный</w:t>
            </w:r>
            <w:proofErr w:type="spellEnd"/>
            <w:r w:rsidRPr="00B06B83">
              <w:rPr>
                <w:sz w:val="24"/>
                <w:szCs w:val="24"/>
              </w:rPr>
              <w:t xml:space="preserve"> нравственный закон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773D1" w14:textId="28189A85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2F815" w14:textId="42F00094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431B2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B33B13" w14:textId="511C3D18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B1490" w:rsidRPr="00820F1E" w14:paraId="5FF4A10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B81CE" w14:textId="761DB54E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bookmarkStart w:id="1" w:name="_Hlk67572791"/>
            <w:r w:rsidRPr="00B06B83">
              <w:rPr>
                <w:sz w:val="24"/>
                <w:szCs w:val="24"/>
              </w:rPr>
              <w:t>Грехопадение и его воздействие на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8304" w14:textId="5C753BCF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21FB8" w14:textId="6ACA51CA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7CBEE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74D7E" w14:textId="78065DAE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2E1534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37E76" w14:textId="510B90E3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bookmarkStart w:id="2" w:name="_Hlk67522526"/>
            <w:bookmarkEnd w:id="1"/>
            <w:r w:rsidRPr="00B06B83">
              <w:rPr>
                <w:sz w:val="24"/>
                <w:szCs w:val="24"/>
              </w:rPr>
              <w:t>Понятие о грехе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74FAE" w14:textId="282E163C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8A5BF" w14:textId="07EBC26B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B5A91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3FC6" w14:textId="2744CE1B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bookmarkEnd w:id="2"/>
      <w:tr w:rsidR="007B1490" w:rsidRPr="00D93472" w14:paraId="570BE72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4245B" w14:textId="0B3DBA99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Понятие о совести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89EE" w14:textId="2B51EC90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F4540" w14:textId="3CB0C70A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0A7A2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B9D3C" w14:textId="402CDCFC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0BF4A362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FC205" w14:textId="6D78CF11" w:rsidR="007B1490" w:rsidRPr="00AD623C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Понятие о христианской добродетели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32783" w14:textId="22AE0BEA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FA36E" w14:textId="32681175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DA0CE" w14:textId="77777777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EE3C3" w14:textId="15A398E2" w:rsidR="007B1490" w:rsidRPr="006C1F74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7EFEFAFE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A58" w14:textId="5128E129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Любовь как основная христианская добродетель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6D357" w14:textId="03F4DF95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6947C" w14:textId="0FD22A8E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B37C1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6D7BC" w14:textId="072AD13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365E465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77D6A" w14:textId="0B34F33D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Свобода и нравственность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32353" w14:textId="6D8A4C87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EFC7F" w14:textId="702F3822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969B5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908DC" w14:textId="10A7BFEF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41A775A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51E10" w14:textId="5EBC1E9F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B06B83">
              <w:rPr>
                <w:sz w:val="24"/>
                <w:szCs w:val="24"/>
              </w:rPr>
              <w:t>Нравственные обязанности христианина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F40EE" w14:textId="3226D9E2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A9A45" w14:textId="56A7AC4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CF832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A79AB" w14:textId="4360B4BC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69CB8B64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8127A" w14:textId="55922881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A95B8E">
              <w:rPr>
                <w:sz w:val="24"/>
                <w:szCs w:val="24"/>
              </w:rPr>
              <w:t>Место аскетики в христианском богословии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99921" w14:textId="5D3FEB4B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4536A" w14:textId="6F9F3184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0EDD5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10CF8" w14:textId="0E7AEEB9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275E12EB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63314" w14:textId="12FD24E7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435FC4">
              <w:rPr>
                <w:sz w:val="24"/>
                <w:szCs w:val="24"/>
              </w:rPr>
              <w:t xml:space="preserve">Нравственные темы в Священном </w:t>
            </w:r>
            <w:r>
              <w:rPr>
                <w:sz w:val="24"/>
                <w:szCs w:val="24"/>
              </w:rPr>
              <w:t xml:space="preserve">Писании и </w:t>
            </w:r>
            <w:r w:rsidRPr="00435FC4">
              <w:rPr>
                <w:sz w:val="24"/>
                <w:szCs w:val="24"/>
              </w:rPr>
              <w:t>Предании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525492" w14:textId="46869205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31165" w14:textId="0A8E970B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F3DE9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6F4E8" w14:textId="1D24D9D8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03719663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ACBF7" w14:textId="147D68B2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Pr="000140B7">
              <w:rPr>
                <w:sz w:val="24"/>
                <w:szCs w:val="24"/>
              </w:rPr>
              <w:t>аскетизма в религиозной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F9D64" w14:textId="1D899B53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5FD4B" w14:textId="4C11541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12D260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DAC8D" w14:textId="29C5F482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F4347B4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F2494" w14:textId="3C50D2A2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Греховные страсти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F82B" w14:textId="1C5F9740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F3827" w14:textId="663AF1B9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A024A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6ADB9" w14:textId="1A6FAB11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B1490" w:rsidRPr="00D93472" w14:paraId="0711463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E4A81" w14:textId="2D026BC5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0140B7">
              <w:rPr>
                <w:sz w:val="24"/>
                <w:szCs w:val="24"/>
              </w:rPr>
              <w:t>Исихазм</w:t>
            </w:r>
            <w:r>
              <w:rPr>
                <w:sz w:val="24"/>
                <w:szCs w:val="24"/>
              </w:rPr>
              <w:t>:</w:t>
            </w:r>
            <w:r w:rsidRPr="000140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140B7">
              <w:rPr>
                <w:sz w:val="24"/>
                <w:szCs w:val="24"/>
              </w:rPr>
              <w:t>стория и богословие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D22B0" w14:textId="433C2873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87C07" w14:textId="180E444C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AD3F7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25FC7" w14:textId="49027594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5C200546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D7249" w14:textId="04875903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435FC4">
              <w:rPr>
                <w:sz w:val="24"/>
                <w:szCs w:val="24"/>
              </w:rPr>
              <w:t>Литургическая этика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65541" w14:textId="78C83E7F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16679" w14:textId="3128740F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4EAD9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327E31" w14:textId="3E0E6918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B1490" w:rsidRPr="00D93472" w14:paraId="64C132CD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25647" w14:textId="576E7DBD" w:rsidR="007B1490" w:rsidRDefault="007B1490" w:rsidP="007B1490">
            <w:pPr>
              <w:autoSpaceDE/>
              <w:rPr>
                <w:bCs/>
                <w:sz w:val="24"/>
                <w:szCs w:val="24"/>
              </w:rPr>
            </w:pPr>
            <w:r w:rsidRPr="00435FC4">
              <w:rPr>
                <w:sz w:val="24"/>
                <w:szCs w:val="24"/>
              </w:rPr>
              <w:t>Этика семейной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4CA05" w14:textId="2424EEC5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6EEB1" w14:textId="2B6CC2B3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FE414" w14:textId="77777777" w:rsidR="007B1490" w:rsidRPr="00D93472" w:rsidRDefault="007B1490" w:rsidP="007B1490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D9CB2" w14:textId="49E28307" w:rsidR="007B1490" w:rsidRDefault="007B1490" w:rsidP="007B1490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02F8F" w:rsidRPr="00D93472" w14:paraId="1EC54F38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C9D86" w14:textId="0B23B645" w:rsidR="00102F8F" w:rsidRPr="00745C5C" w:rsidRDefault="00102F8F" w:rsidP="00102F8F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3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3FCFE" w14:textId="62BF6735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D518D" w14:textId="7F897484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E4752" w14:textId="77777777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2D800" w14:textId="63F92C8F" w:rsidR="00102F8F" w:rsidRPr="00D93472" w:rsidRDefault="00102F8F" w:rsidP="00102F8F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02F8F" w:rsidRPr="00D93472" w14:paraId="047370D7" w14:textId="77777777" w:rsidTr="008E562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CDB4F" w14:textId="77777777" w:rsidR="00102F8F" w:rsidRPr="00745C5C" w:rsidRDefault="00102F8F" w:rsidP="00102F8F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60F82" w14:textId="6EA2E8C3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DD5B4" w14:textId="53011A56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C2E50" w14:textId="77777777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97753" w14:textId="67F00A28" w:rsidR="00102F8F" w:rsidRPr="00D93472" w:rsidRDefault="00102F8F" w:rsidP="00102F8F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</w:tbl>
    <w:p w14:paraId="5BBC98BC" w14:textId="353724C7" w:rsidR="00822BB6" w:rsidRDefault="00822BB6" w:rsidP="00822BB6">
      <w:pPr>
        <w:jc w:val="both"/>
        <w:rPr>
          <w:b/>
          <w:i/>
          <w:sz w:val="24"/>
          <w:szCs w:val="24"/>
        </w:rPr>
      </w:pPr>
    </w:p>
    <w:p w14:paraId="1F8AB113" w14:textId="77777777" w:rsidR="00425613" w:rsidRDefault="00425613" w:rsidP="00822BB6">
      <w:pPr>
        <w:jc w:val="both"/>
        <w:rPr>
          <w:b/>
          <w:i/>
          <w:sz w:val="24"/>
          <w:szCs w:val="24"/>
        </w:rPr>
      </w:pPr>
    </w:p>
    <w:p w14:paraId="46F23001" w14:textId="771F978D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46A8D40B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lastRenderedPageBreak/>
        <w:t>Краткое содержание курса (</w:t>
      </w:r>
      <w:r w:rsidR="008649D2">
        <w:rPr>
          <w:b/>
          <w:sz w:val="24"/>
          <w:szCs w:val="24"/>
        </w:rPr>
        <w:t>3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2308D194" w14:textId="77777777" w:rsidR="00F67471" w:rsidRPr="006818F2" w:rsidRDefault="00F67471" w:rsidP="00F67471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Pr="00344DBE">
        <w:rPr>
          <w:sz w:val="24"/>
          <w:szCs w:val="24"/>
        </w:rPr>
        <w:t xml:space="preserve">ВВЕДЕНИЕ. </w:t>
      </w:r>
      <w:r w:rsidRPr="007C30F2">
        <w:rPr>
          <w:caps/>
          <w:color w:val="000000"/>
          <w:sz w:val="24"/>
          <w:szCs w:val="24"/>
          <w:lang w:bidi="ru-RU"/>
        </w:rPr>
        <w:t>Понятие о нравственности</w:t>
      </w:r>
      <w:r w:rsidRPr="0016044A">
        <w:rPr>
          <w:sz w:val="24"/>
          <w:szCs w:val="24"/>
        </w:rPr>
        <w:t>.</w:t>
      </w:r>
    </w:p>
    <w:p w14:paraId="245CD7E9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История науки</w:t>
      </w:r>
      <w:r>
        <w:rPr>
          <w:color w:val="000000"/>
          <w:sz w:val="24"/>
          <w:szCs w:val="24"/>
          <w:lang w:bidi="ru-RU"/>
        </w:rPr>
        <w:t xml:space="preserve"> нравственного богословия</w:t>
      </w:r>
      <w:r w:rsidRPr="00C871E3">
        <w:rPr>
          <w:color w:val="000000"/>
          <w:sz w:val="24"/>
          <w:szCs w:val="24"/>
          <w:lang w:bidi="ru-RU"/>
        </w:rPr>
        <w:t>, ее периодизация. Место науки в ряду других богословских дисциплин. Предмет и источники дисциплины. Основные вопросы христианской нравственности.</w:t>
      </w:r>
    </w:p>
    <w:p w14:paraId="18D3C184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 xml:space="preserve">Основание православного нравственного учения: антропологические, </w:t>
      </w:r>
      <w:proofErr w:type="spellStart"/>
      <w:r w:rsidRPr="00C871E3">
        <w:rPr>
          <w:color w:val="000000"/>
          <w:sz w:val="24"/>
          <w:szCs w:val="24"/>
          <w:lang w:bidi="ru-RU"/>
        </w:rPr>
        <w:t>христологические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Pr="00C871E3">
        <w:rPr>
          <w:color w:val="000000"/>
          <w:sz w:val="24"/>
          <w:szCs w:val="24"/>
          <w:lang w:bidi="ru-RU"/>
        </w:rPr>
        <w:t>сотериологические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>. Понятие о двух видах нравственности. Реальность естественного нравственного закона и признание его всеобщего характера в православном богословии. Чувство совести. Религия и нравственность. Вера и добрые дела. Православное понимание цели нравственной жизни.</w:t>
      </w:r>
    </w:p>
    <w:p w14:paraId="0EB39D74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1BAC1CF8" w14:textId="77777777" w:rsidR="00F67471" w:rsidRPr="006818F2" w:rsidRDefault="00F67471" w:rsidP="00F67471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7C30F2">
        <w:rPr>
          <w:caps/>
          <w:color w:val="000000"/>
          <w:sz w:val="24"/>
          <w:szCs w:val="24"/>
          <w:lang w:bidi="ru-RU"/>
        </w:rPr>
        <w:t>Богооткровенный нравственный закон</w:t>
      </w:r>
      <w:r w:rsidRPr="0016044A">
        <w:rPr>
          <w:sz w:val="24"/>
          <w:szCs w:val="24"/>
        </w:rPr>
        <w:t>.</w:t>
      </w:r>
    </w:p>
    <w:p w14:paraId="34E027EB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 xml:space="preserve">Необходимость </w:t>
      </w:r>
      <w:proofErr w:type="spellStart"/>
      <w:r w:rsidRPr="00C871E3">
        <w:rPr>
          <w:color w:val="000000"/>
          <w:sz w:val="24"/>
          <w:szCs w:val="24"/>
          <w:lang w:bidi="ru-RU"/>
        </w:rPr>
        <w:t>Богооткровенного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закона для нравственной жизни. Ветхозаветный нравственный закон святого пророка Моисея. Содержание ветхозаветного нравственного закона, его характеристика. Отличие его от языческих нравственных кодексов. Значение </w:t>
      </w:r>
      <w:proofErr w:type="spellStart"/>
      <w:r w:rsidRPr="00C871E3">
        <w:rPr>
          <w:color w:val="000000"/>
          <w:sz w:val="24"/>
          <w:szCs w:val="24"/>
          <w:lang w:bidi="ru-RU"/>
        </w:rPr>
        <w:t>богооткровенного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ветхозаветного нравственного закона. Евангельский нравственный закон. Заповеди блаженства, их нравственный смысл. Заповеди блаженств как единая система восхождения в добродетелях.</w:t>
      </w:r>
    </w:p>
    <w:p w14:paraId="16682356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3420603A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Pr="007C30F2">
        <w:rPr>
          <w:caps/>
          <w:color w:val="000000"/>
          <w:sz w:val="24"/>
          <w:szCs w:val="24"/>
          <w:lang w:bidi="ru-RU"/>
        </w:rPr>
        <w:t>Грехопадение и его воздействие на человека</w:t>
      </w:r>
      <w:r w:rsidRPr="0016044A">
        <w:rPr>
          <w:sz w:val="24"/>
          <w:szCs w:val="24"/>
        </w:rPr>
        <w:t>.</w:t>
      </w:r>
    </w:p>
    <w:p w14:paraId="59185D92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>Совершенство человеческой природы в райском ее состоянии. Цель творения человека и его предназначение. Грехопадение прародителей: причины и обстоятельства. Последствия грехопадения: тленность и смертность. Состав человеческой природы после грехопадения и его влияние на нравственное поведение человека.</w:t>
      </w:r>
    </w:p>
    <w:p w14:paraId="16CA9557" w14:textId="77777777" w:rsidR="00F67471" w:rsidRDefault="00F67471" w:rsidP="00F67471">
      <w:pPr>
        <w:jc w:val="both"/>
        <w:rPr>
          <w:sz w:val="24"/>
          <w:szCs w:val="24"/>
        </w:rPr>
      </w:pPr>
    </w:p>
    <w:p w14:paraId="74CFE246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573E2A">
        <w:rPr>
          <w:caps/>
          <w:color w:val="000000"/>
          <w:sz w:val="24"/>
          <w:szCs w:val="24"/>
          <w:lang w:bidi="ru-RU"/>
        </w:rPr>
        <w:t>Понятие о грехе</w:t>
      </w:r>
      <w:r w:rsidRPr="006818F2">
        <w:rPr>
          <w:sz w:val="24"/>
          <w:szCs w:val="24"/>
        </w:rPr>
        <w:t>.</w:t>
      </w:r>
    </w:p>
    <w:p w14:paraId="6628960E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 xml:space="preserve">Грех как нравственное зло. Определение греха. Сущность греха. Грех и свобода человека. Влияние греха на человека. Греховные состояния человека. Причины греха: неправильное устроение ума, недолжное расположение чувств и ложное направление воли. Нечистые, злые и </w:t>
      </w:r>
      <w:proofErr w:type="spellStart"/>
      <w:r w:rsidRPr="00C871E3">
        <w:rPr>
          <w:color w:val="000000"/>
          <w:sz w:val="24"/>
          <w:szCs w:val="24"/>
          <w:lang w:bidi="ru-RU"/>
        </w:rPr>
        <w:t>власфемические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помыслы.</w:t>
      </w:r>
    </w:p>
    <w:p w14:paraId="3E119664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43C3451B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Pr="00573E2A">
        <w:rPr>
          <w:caps/>
          <w:sz w:val="24"/>
          <w:szCs w:val="24"/>
        </w:rPr>
        <w:t>понятие о совести</w:t>
      </w:r>
      <w:r w:rsidRPr="006818F2">
        <w:rPr>
          <w:sz w:val="24"/>
          <w:szCs w:val="24"/>
        </w:rPr>
        <w:t>.</w:t>
      </w:r>
    </w:p>
    <w:p w14:paraId="353F014A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  <w:lang w:bidi="ru-RU"/>
        </w:rPr>
        <w:t>История научной разработки вопроса совести</w:t>
      </w:r>
      <w:r w:rsidRPr="00C871E3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Понятие о совести. Действия совести. Различные состояния совести. </w:t>
      </w:r>
      <w:proofErr w:type="spellStart"/>
      <w:r>
        <w:rPr>
          <w:color w:val="000000"/>
          <w:sz w:val="24"/>
          <w:szCs w:val="24"/>
          <w:lang w:bidi="ru-RU"/>
        </w:rPr>
        <w:t>Погрешима</w:t>
      </w:r>
      <w:proofErr w:type="spellEnd"/>
      <w:r>
        <w:rPr>
          <w:color w:val="000000"/>
          <w:sz w:val="24"/>
          <w:szCs w:val="24"/>
          <w:lang w:bidi="ru-RU"/>
        </w:rPr>
        <w:t xml:space="preserve"> или непогрешима совесть. Значение совести для нравственной жизни человека. П</w:t>
      </w:r>
      <w:r w:rsidRPr="00ED5387">
        <w:rPr>
          <w:sz w:val="24"/>
          <w:szCs w:val="24"/>
        </w:rPr>
        <w:t>онятие о совести в Ветхом и Новом Заветах</w:t>
      </w:r>
      <w:r>
        <w:rPr>
          <w:sz w:val="24"/>
          <w:szCs w:val="24"/>
        </w:rPr>
        <w:t>.</w:t>
      </w:r>
    </w:p>
    <w:p w14:paraId="4D213D9D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0F457FB0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ED5387">
        <w:rPr>
          <w:caps/>
          <w:color w:val="000000"/>
          <w:sz w:val="24"/>
          <w:szCs w:val="24"/>
          <w:lang w:bidi="ru-RU"/>
        </w:rPr>
        <w:t>Понятие о христианской добродетели</w:t>
      </w:r>
      <w:r w:rsidRPr="006818F2">
        <w:rPr>
          <w:sz w:val="24"/>
          <w:szCs w:val="24"/>
        </w:rPr>
        <w:t>.</w:t>
      </w:r>
    </w:p>
    <w:p w14:paraId="784039A2" w14:textId="77777777" w:rsidR="00F67471" w:rsidRPr="0036161F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C871E3">
        <w:rPr>
          <w:color w:val="000000"/>
          <w:sz w:val="24"/>
          <w:szCs w:val="24"/>
          <w:lang w:bidi="ru-RU"/>
        </w:rPr>
        <w:t>Определение добродетели. Источник добродетели. Недостаточность естественной</w:t>
      </w:r>
      <w:r>
        <w:rPr>
          <w:color w:val="000000"/>
          <w:sz w:val="24"/>
          <w:szCs w:val="24"/>
          <w:lang w:bidi="ru-RU"/>
        </w:rPr>
        <w:t xml:space="preserve"> </w:t>
      </w:r>
      <w:r w:rsidRPr="00C871E3">
        <w:rPr>
          <w:color w:val="000000"/>
          <w:sz w:val="24"/>
          <w:szCs w:val="24"/>
          <w:lang w:bidi="ru-RU"/>
        </w:rPr>
        <w:t>добродетели. Святые отцы о добродетели. Смысл и значение добродетели для христианина. Стяжание добродетели как результат победы над греховными страстями. Основные добродетели, противоположные греховным страстям.</w:t>
      </w:r>
    </w:p>
    <w:p w14:paraId="52EFEC9E" w14:textId="77777777" w:rsidR="00F67471" w:rsidRDefault="00F67471" w:rsidP="00F67471">
      <w:pPr>
        <w:jc w:val="both"/>
        <w:rPr>
          <w:sz w:val="24"/>
          <w:szCs w:val="24"/>
        </w:rPr>
      </w:pPr>
    </w:p>
    <w:p w14:paraId="59555179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Pr="00ED5387">
        <w:rPr>
          <w:caps/>
          <w:color w:val="000000"/>
          <w:sz w:val="24"/>
          <w:szCs w:val="24"/>
          <w:lang w:bidi="ru-RU"/>
        </w:rPr>
        <w:t>Любовь как основная христианская добродетель</w:t>
      </w:r>
      <w:r w:rsidRPr="006818F2">
        <w:rPr>
          <w:sz w:val="24"/>
          <w:szCs w:val="24"/>
        </w:rPr>
        <w:t>.</w:t>
      </w:r>
    </w:p>
    <w:p w14:paraId="39237443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Любовь как высшая добродетель. Любовь к Богу и ближнему. Любовь как служение людям. Заблуждения относительно этой добродетели. О любви к врагам. Ложь непротивленчества. Любовь к врагам как высшее проявление христианской добродетели. Средства к приобретению и сохранению любви.</w:t>
      </w:r>
    </w:p>
    <w:p w14:paraId="202FF7FF" w14:textId="77777777" w:rsidR="00F67471" w:rsidRDefault="00F67471" w:rsidP="00F67471">
      <w:pPr>
        <w:jc w:val="both"/>
        <w:rPr>
          <w:sz w:val="24"/>
          <w:szCs w:val="24"/>
        </w:rPr>
      </w:pPr>
    </w:p>
    <w:p w14:paraId="6B49BA51" w14:textId="142C9C2F" w:rsidR="00F67471" w:rsidRDefault="00F67471" w:rsidP="00F67471">
      <w:pPr>
        <w:jc w:val="both"/>
        <w:rPr>
          <w:sz w:val="24"/>
          <w:szCs w:val="24"/>
        </w:rPr>
      </w:pPr>
    </w:p>
    <w:p w14:paraId="0E70708C" w14:textId="0A9A6A8D" w:rsidR="00F67471" w:rsidRDefault="00F67471" w:rsidP="00F67471">
      <w:pPr>
        <w:jc w:val="both"/>
        <w:rPr>
          <w:sz w:val="24"/>
          <w:szCs w:val="24"/>
        </w:rPr>
      </w:pPr>
    </w:p>
    <w:p w14:paraId="60F665D5" w14:textId="77777777" w:rsidR="00F67471" w:rsidRPr="006818F2" w:rsidRDefault="00F67471" w:rsidP="00F67471">
      <w:pPr>
        <w:jc w:val="both"/>
        <w:rPr>
          <w:sz w:val="24"/>
          <w:szCs w:val="24"/>
        </w:rPr>
      </w:pPr>
    </w:p>
    <w:p w14:paraId="067D969D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VIII</w:t>
      </w:r>
      <w:r>
        <w:rPr>
          <w:sz w:val="24"/>
          <w:szCs w:val="24"/>
        </w:rPr>
        <w:t xml:space="preserve">. </w:t>
      </w:r>
      <w:r w:rsidRPr="00AD6D45">
        <w:rPr>
          <w:caps/>
          <w:color w:val="000000"/>
          <w:sz w:val="24"/>
          <w:szCs w:val="24"/>
          <w:lang w:bidi="ru-RU"/>
        </w:rPr>
        <w:t>Свобода и нравственность</w:t>
      </w:r>
      <w:r w:rsidRPr="0016044A">
        <w:rPr>
          <w:sz w:val="24"/>
          <w:szCs w:val="24"/>
        </w:rPr>
        <w:t>.</w:t>
      </w:r>
    </w:p>
    <w:p w14:paraId="1B07A8C7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Нравственная свобода человека. Свобода и нравственное самоопределение личности. Вопрос о свободной воле человека. Личная и естественная воля человека: их проявление и взаимодействие. Духовный подвиг. Борьба с грехом. Аскетика, ее необходимость для православного христианина. Покаяние. На пути к </w:t>
      </w:r>
      <w:proofErr w:type="spellStart"/>
      <w:r w:rsidRPr="00C871E3">
        <w:rPr>
          <w:color w:val="000000"/>
          <w:sz w:val="24"/>
          <w:szCs w:val="24"/>
          <w:lang w:bidi="ru-RU"/>
        </w:rPr>
        <w:t>обожению</w:t>
      </w:r>
      <w:proofErr w:type="spellEnd"/>
      <w:r w:rsidRPr="00C871E3">
        <w:rPr>
          <w:color w:val="000000"/>
          <w:sz w:val="24"/>
          <w:szCs w:val="24"/>
          <w:lang w:bidi="ru-RU"/>
        </w:rPr>
        <w:t>: очищение, просвещение и совершенство. Этапы раскрытия благодати в человеке. О духовности. О прелести духовной. Значение богослужения и Таинств в деле спасения христианина.</w:t>
      </w:r>
    </w:p>
    <w:p w14:paraId="0FE2A66C" w14:textId="77777777" w:rsidR="00F67471" w:rsidRDefault="00F67471" w:rsidP="00F67471">
      <w:pPr>
        <w:jc w:val="both"/>
        <w:rPr>
          <w:sz w:val="24"/>
          <w:szCs w:val="24"/>
        </w:rPr>
      </w:pPr>
    </w:p>
    <w:p w14:paraId="051745B2" w14:textId="77777777" w:rsidR="00F67471" w:rsidRPr="006818F2" w:rsidRDefault="00F67471" w:rsidP="00F6747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AB6A52">
        <w:rPr>
          <w:sz w:val="24"/>
          <w:szCs w:val="24"/>
        </w:rPr>
        <w:t xml:space="preserve">. </w:t>
      </w:r>
      <w:r w:rsidRPr="00AD6D45">
        <w:rPr>
          <w:caps/>
          <w:color w:val="000000"/>
          <w:sz w:val="24"/>
          <w:szCs w:val="24"/>
          <w:lang w:bidi="ru-RU"/>
        </w:rPr>
        <w:t>Нравственные обязанности христианина</w:t>
      </w:r>
      <w:r>
        <w:rPr>
          <w:sz w:val="24"/>
          <w:szCs w:val="24"/>
        </w:rPr>
        <w:t>.</w:t>
      </w:r>
    </w:p>
    <w:p w14:paraId="68D96393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Заповеди и нравственная жизнь. Обязанности христианина по отношению к Богу: церковные заповеди. Молитвенная жизнь. Нравственность в семье: семейные обязанности христианина. Отношение к здоровью, занятие спортом. Христианин как член общества и государства. Патриотизм. Отношение к политике. Проблемы современного общества.</w:t>
      </w:r>
    </w:p>
    <w:p w14:paraId="54F0A201" w14:textId="77777777" w:rsidR="00102F8F" w:rsidRPr="00D66904" w:rsidRDefault="00102F8F" w:rsidP="00102F8F">
      <w:pPr>
        <w:jc w:val="both"/>
        <w:rPr>
          <w:sz w:val="24"/>
          <w:szCs w:val="24"/>
        </w:rPr>
      </w:pPr>
    </w:p>
    <w:p w14:paraId="191D0C60" w14:textId="77777777" w:rsidR="00F67471" w:rsidRPr="00D66904" w:rsidRDefault="009636F4" w:rsidP="00F67471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</w:rPr>
        <w:t xml:space="preserve">. </w:t>
      </w:r>
      <w:r w:rsidR="00F67471" w:rsidRPr="00A95B8E">
        <w:rPr>
          <w:sz w:val="24"/>
          <w:szCs w:val="24"/>
        </w:rPr>
        <w:t>МЕСТО АСКЕТИКИ В ХРИСТИАНСКОМ БОГОСЛОВИИ</w:t>
      </w:r>
      <w:r w:rsidR="00F67471">
        <w:rPr>
          <w:sz w:val="24"/>
          <w:szCs w:val="24"/>
        </w:rPr>
        <w:t>.</w:t>
      </w:r>
    </w:p>
    <w:p w14:paraId="2343E85E" w14:textId="77777777" w:rsidR="00F67471" w:rsidRDefault="00F67471" w:rsidP="00F67471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0B7">
        <w:rPr>
          <w:sz w:val="24"/>
          <w:szCs w:val="24"/>
        </w:rPr>
        <w:t>Историческое развитие науки. Предмет и цель изучения аскетики. Основные значения понятия аскетизм. Основные вехи развития аскетического богословия. Дохристианский аскетизм (Ветхий Завет, язычество). Аскетизм в исламе и буддизме.</w:t>
      </w:r>
    </w:p>
    <w:p w14:paraId="6C92C72F" w14:textId="7F3621E1" w:rsidR="00102F8F" w:rsidRPr="00D66904" w:rsidRDefault="00102F8F" w:rsidP="00F67471">
      <w:pPr>
        <w:jc w:val="both"/>
        <w:rPr>
          <w:sz w:val="24"/>
          <w:szCs w:val="24"/>
        </w:rPr>
      </w:pPr>
    </w:p>
    <w:p w14:paraId="128F6203" w14:textId="77777777" w:rsidR="0032122A" w:rsidRPr="006818F2" w:rsidRDefault="009636F4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  <w:lang w:val="en-US"/>
        </w:rPr>
        <w:t>I</w:t>
      </w:r>
      <w:r w:rsidR="00102F8F">
        <w:rPr>
          <w:sz w:val="24"/>
          <w:szCs w:val="24"/>
        </w:rPr>
        <w:t xml:space="preserve">. </w:t>
      </w:r>
      <w:r w:rsidR="0032122A" w:rsidRPr="00435FC4">
        <w:rPr>
          <w:sz w:val="24"/>
          <w:szCs w:val="24"/>
        </w:rPr>
        <w:t>НРАВСТВЕННЫЕ ТЕМЫ В СВЯЩЕННОМ</w:t>
      </w:r>
      <w:r w:rsidR="0032122A">
        <w:rPr>
          <w:sz w:val="24"/>
          <w:szCs w:val="24"/>
        </w:rPr>
        <w:t xml:space="preserve"> ПИСАНИИ И</w:t>
      </w:r>
      <w:r w:rsidR="0032122A" w:rsidRPr="00435FC4">
        <w:rPr>
          <w:sz w:val="24"/>
          <w:szCs w:val="24"/>
        </w:rPr>
        <w:t xml:space="preserve"> ПРЕДАНИИ</w:t>
      </w:r>
      <w:r w:rsidR="0032122A" w:rsidRPr="0016044A">
        <w:rPr>
          <w:sz w:val="24"/>
          <w:szCs w:val="24"/>
        </w:rPr>
        <w:t>.</w:t>
      </w:r>
    </w:p>
    <w:p w14:paraId="21AFBEEB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>Общая характеристика Ветхозаветной морали. Этические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кодексы Ветхого Завета. Соотношение языческой нравственности и</w:t>
      </w:r>
      <w:r>
        <w:rPr>
          <w:sz w:val="24"/>
          <w:szCs w:val="24"/>
        </w:rPr>
        <w:t xml:space="preserve"> </w:t>
      </w:r>
      <w:proofErr w:type="spellStart"/>
      <w:r w:rsidRPr="00435FC4">
        <w:rPr>
          <w:sz w:val="24"/>
          <w:szCs w:val="24"/>
        </w:rPr>
        <w:t>богодарованного</w:t>
      </w:r>
      <w:proofErr w:type="spellEnd"/>
      <w:r w:rsidRPr="00435FC4">
        <w:rPr>
          <w:sz w:val="24"/>
          <w:szCs w:val="24"/>
        </w:rPr>
        <w:t xml:space="preserve"> закона. Нравоучительный характер книг Премудрости.</w:t>
      </w:r>
      <w:r w:rsidRPr="0032122A"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Общая характеристика Новозаветной этики. Отношение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Спасителя к Ветхозаветному закону. Любовь к Богу, к себе и к ближнему.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 xml:space="preserve">Нравственность в </w:t>
      </w:r>
      <w:proofErr w:type="spellStart"/>
      <w:r w:rsidRPr="00435FC4">
        <w:rPr>
          <w:sz w:val="24"/>
          <w:szCs w:val="24"/>
        </w:rPr>
        <w:t>первохристианской</w:t>
      </w:r>
      <w:proofErr w:type="spellEnd"/>
      <w:r w:rsidRPr="00435FC4">
        <w:rPr>
          <w:sz w:val="24"/>
          <w:szCs w:val="24"/>
        </w:rPr>
        <w:t xml:space="preserve"> общине по кн. Деяний Апостольских.</w:t>
      </w:r>
    </w:p>
    <w:p w14:paraId="6E3C0F31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 xml:space="preserve">Нравоучительная тематика в творениях </w:t>
      </w:r>
      <w:proofErr w:type="spellStart"/>
      <w:r w:rsidRPr="00435FC4">
        <w:rPr>
          <w:sz w:val="24"/>
          <w:szCs w:val="24"/>
        </w:rPr>
        <w:t>Свв</w:t>
      </w:r>
      <w:proofErr w:type="spellEnd"/>
      <w:r w:rsidRPr="00435FC4">
        <w:rPr>
          <w:sz w:val="24"/>
          <w:szCs w:val="24"/>
        </w:rPr>
        <w:t>. Отцов Церкви.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Положительная сторона духовного делания. Добродетель в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христианской жизни. Отрицательная сторона духовного делания.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Борьба с помыслами. Очищение от греха. Святоотеческое учение о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жизни во Христе, ее становление, развитие и плоды.</w:t>
      </w:r>
    </w:p>
    <w:p w14:paraId="222544EB" w14:textId="62936F98" w:rsidR="00102F8F" w:rsidRPr="00E8067D" w:rsidRDefault="00102F8F" w:rsidP="00102F8F">
      <w:pPr>
        <w:jc w:val="both"/>
        <w:rPr>
          <w:sz w:val="24"/>
          <w:szCs w:val="24"/>
        </w:rPr>
      </w:pPr>
    </w:p>
    <w:p w14:paraId="2DC5E787" w14:textId="77777777" w:rsidR="0032122A" w:rsidRPr="00F67471" w:rsidRDefault="009636F4" w:rsidP="0032122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</w:t>
      </w:r>
      <w:r w:rsidR="00102F8F">
        <w:rPr>
          <w:sz w:val="24"/>
          <w:szCs w:val="24"/>
        </w:rPr>
        <w:t xml:space="preserve">. </w:t>
      </w:r>
      <w:r w:rsidR="0032122A" w:rsidRPr="00F67471">
        <w:rPr>
          <w:bCs/>
          <w:sz w:val="24"/>
          <w:szCs w:val="24"/>
        </w:rPr>
        <w:t>ЗНАЧЕНИЕ АСКЕТИЗМА В РЕЛИГИОЗНОЙ ЖИЗНИ.</w:t>
      </w:r>
    </w:p>
    <w:p w14:paraId="1C4FF851" w14:textId="77777777" w:rsidR="0032122A" w:rsidRDefault="0032122A" w:rsidP="0032122A">
      <w:pPr>
        <w:tabs>
          <w:tab w:val="left" w:pos="0"/>
        </w:tabs>
        <w:ind w:firstLine="284"/>
        <w:jc w:val="both"/>
        <w:rPr>
          <w:bCs/>
          <w:sz w:val="24"/>
          <w:szCs w:val="24"/>
        </w:rPr>
      </w:pPr>
      <w:r w:rsidRPr="00F67471">
        <w:rPr>
          <w:bCs/>
          <w:sz w:val="24"/>
          <w:szCs w:val="24"/>
        </w:rPr>
        <w:t xml:space="preserve">«Начало монашества в Египте. Влияние иудаизма и гностицизма на монашеское богословие. Поиск границы между Ветхим и Новым Заветом. Вопрос о разводе по причине желания одной стороны монашеского жития. Аскетическое богословие на Западе </w:t>
      </w:r>
      <w:proofErr w:type="gramStart"/>
      <w:r w:rsidRPr="00F67471">
        <w:rPr>
          <w:bCs/>
          <w:sz w:val="24"/>
          <w:szCs w:val="24"/>
        </w:rPr>
        <w:t>IV - V</w:t>
      </w:r>
      <w:proofErr w:type="gramEnd"/>
      <w:r w:rsidRPr="00F67471">
        <w:rPr>
          <w:bCs/>
          <w:sz w:val="24"/>
          <w:szCs w:val="24"/>
        </w:rPr>
        <w:t xml:space="preserve"> в. Брак и монашество в трудах древних подвижников. Святитель Иоанн Златоуст. Брак и монашество в трудах древних подвижников. Преп. Антоний Великий. Традиция преподобного Пахомия. Монашество в Скиту Преп. Макарий Великий. </w:t>
      </w:r>
      <w:proofErr w:type="spellStart"/>
      <w:r w:rsidRPr="00F67471">
        <w:rPr>
          <w:bCs/>
          <w:sz w:val="24"/>
          <w:szCs w:val="24"/>
        </w:rPr>
        <w:t>Евагрий</w:t>
      </w:r>
      <w:proofErr w:type="spellEnd"/>
      <w:r w:rsidRPr="00F67471">
        <w:rPr>
          <w:bCs/>
          <w:sz w:val="24"/>
          <w:szCs w:val="24"/>
        </w:rPr>
        <w:t xml:space="preserve"> Понтийский. Молитва Иисусова в контексте догматических споров.</w:t>
      </w:r>
    </w:p>
    <w:p w14:paraId="53395108" w14:textId="51143E6D" w:rsidR="00102F8F" w:rsidRDefault="00102F8F" w:rsidP="00F67471">
      <w:pPr>
        <w:jc w:val="both"/>
        <w:rPr>
          <w:sz w:val="24"/>
          <w:szCs w:val="24"/>
        </w:rPr>
      </w:pPr>
    </w:p>
    <w:p w14:paraId="5CC8D4E7" w14:textId="77777777" w:rsidR="0032122A" w:rsidRDefault="0032122A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ГРЕХОВНЫЕ СТРАСТИ.</w:t>
      </w:r>
    </w:p>
    <w:p w14:paraId="494B7336" w14:textId="6C3284F3" w:rsidR="0032122A" w:rsidRDefault="0032122A" w:rsidP="00A4724B">
      <w:pPr>
        <w:tabs>
          <w:tab w:val="left" w:pos="0"/>
        </w:tabs>
        <w:ind w:firstLine="284"/>
        <w:jc w:val="both"/>
        <w:rPr>
          <w:bCs/>
          <w:sz w:val="24"/>
          <w:szCs w:val="24"/>
        </w:rPr>
      </w:pPr>
      <w:r w:rsidRPr="000140B7">
        <w:rPr>
          <w:sz w:val="24"/>
          <w:szCs w:val="24"/>
          <w:lang w:bidi="ru-RU"/>
        </w:rPr>
        <w:t>Развитие учения о страстях в творениях Максима Исповедника. Определение страсти (по Зарину). Общий план развития страсти</w:t>
      </w:r>
      <w:r w:rsidRPr="000140B7">
        <w:rPr>
          <w:sz w:val="24"/>
          <w:szCs w:val="24"/>
        </w:rPr>
        <w:t xml:space="preserve">. </w:t>
      </w:r>
      <w:r w:rsidRPr="000140B7">
        <w:rPr>
          <w:sz w:val="24"/>
          <w:szCs w:val="24"/>
          <w:lang w:bidi="ru-RU"/>
        </w:rPr>
        <w:t>Роль разума в борьбе со страстями. Классификация страстей. Разделение страстей на две группы. Этапы развития страсти в душе человека. Соматические страсти. Причины плотских страстей. Тело и душа в развитии соматических страстей. Отношение страстей к естеству человека. Психические страсти. Сребролюбие</w:t>
      </w:r>
      <w:r>
        <w:rPr>
          <w:sz w:val="24"/>
          <w:szCs w:val="24"/>
          <w:lang w:bidi="ru-RU"/>
        </w:rPr>
        <w:t>.</w:t>
      </w:r>
      <w:r w:rsidRPr="000140B7">
        <w:rPr>
          <w:sz w:val="24"/>
          <w:szCs w:val="24"/>
          <w:lang w:bidi="ru-RU"/>
        </w:rPr>
        <w:t xml:space="preserve"> Гнев</w:t>
      </w:r>
      <w:r>
        <w:rPr>
          <w:sz w:val="24"/>
          <w:szCs w:val="24"/>
          <w:lang w:bidi="ru-RU"/>
        </w:rPr>
        <w:t>.</w:t>
      </w:r>
      <w:r w:rsidRPr="000140B7">
        <w:rPr>
          <w:sz w:val="24"/>
          <w:szCs w:val="24"/>
          <w:lang w:bidi="ru-RU"/>
        </w:rPr>
        <w:t xml:space="preserve"> Печаль и уныние</w:t>
      </w:r>
      <w:r>
        <w:rPr>
          <w:sz w:val="24"/>
          <w:szCs w:val="24"/>
          <w:lang w:bidi="ru-RU"/>
        </w:rPr>
        <w:t>.</w:t>
      </w:r>
    </w:p>
    <w:p w14:paraId="7621458B" w14:textId="77777777" w:rsidR="0032122A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0BC079EB" w14:textId="72D21422" w:rsidR="0032122A" w:rsidRDefault="0032122A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0140B7">
        <w:rPr>
          <w:sz w:val="24"/>
          <w:szCs w:val="24"/>
        </w:rPr>
        <w:t>ИСИХАЗМ</w:t>
      </w:r>
      <w:r>
        <w:rPr>
          <w:sz w:val="24"/>
          <w:szCs w:val="24"/>
        </w:rPr>
        <w:t>:</w:t>
      </w:r>
      <w:r w:rsidRPr="000140B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140B7">
        <w:rPr>
          <w:sz w:val="24"/>
          <w:szCs w:val="24"/>
        </w:rPr>
        <w:t>СТОРИЯ И БОГОСЛОВИЕ</w:t>
      </w:r>
      <w:r>
        <w:rPr>
          <w:sz w:val="24"/>
          <w:szCs w:val="24"/>
        </w:rPr>
        <w:t>.</w:t>
      </w:r>
    </w:p>
    <w:p w14:paraId="7211F593" w14:textId="77777777" w:rsidR="0032122A" w:rsidRPr="00F21E33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140B7">
        <w:rPr>
          <w:sz w:val="24"/>
          <w:szCs w:val="24"/>
        </w:rPr>
        <w:t xml:space="preserve">Созерцание Бога в природе. </w:t>
      </w:r>
      <w:proofErr w:type="spellStart"/>
      <w:r w:rsidRPr="000140B7">
        <w:rPr>
          <w:sz w:val="24"/>
          <w:szCs w:val="24"/>
        </w:rPr>
        <w:t>Исихия</w:t>
      </w:r>
      <w:proofErr w:type="spellEnd"/>
      <w:r w:rsidRPr="000140B7">
        <w:rPr>
          <w:sz w:val="24"/>
          <w:szCs w:val="24"/>
        </w:rPr>
        <w:t xml:space="preserve"> (безмолвие) и его сущность. Уединенно-созерцательная и общественно-деятельная форма христианской жизни. Безмолвие и помыслы. Молитва. Психологический анализ молитвенного настроения.</w:t>
      </w:r>
      <w:r>
        <w:rPr>
          <w:sz w:val="24"/>
          <w:szCs w:val="24"/>
        </w:rPr>
        <w:t xml:space="preserve"> Виды молитвы.</w:t>
      </w:r>
    </w:p>
    <w:p w14:paraId="215B6E26" w14:textId="6E8FB35C" w:rsidR="00F67471" w:rsidRPr="0036161F" w:rsidRDefault="00F67471" w:rsidP="0032122A">
      <w:pPr>
        <w:jc w:val="both"/>
        <w:rPr>
          <w:sz w:val="24"/>
          <w:szCs w:val="24"/>
          <w:highlight w:val="yellow"/>
        </w:rPr>
      </w:pPr>
    </w:p>
    <w:p w14:paraId="494252F8" w14:textId="77777777" w:rsidR="0032122A" w:rsidRPr="006818F2" w:rsidRDefault="009636F4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</w:t>
      </w:r>
      <w:r w:rsidR="00102F8F">
        <w:rPr>
          <w:sz w:val="24"/>
          <w:szCs w:val="24"/>
          <w:lang w:val="en-US"/>
        </w:rPr>
        <w:t>V</w:t>
      </w:r>
      <w:r w:rsidR="00102F8F">
        <w:rPr>
          <w:sz w:val="24"/>
          <w:szCs w:val="24"/>
        </w:rPr>
        <w:t xml:space="preserve">. </w:t>
      </w:r>
      <w:r w:rsidR="0032122A" w:rsidRPr="00435FC4">
        <w:rPr>
          <w:sz w:val="24"/>
          <w:szCs w:val="24"/>
        </w:rPr>
        <w:t>ЛИТУРГИЧЕСКАЯ ЭТИКА</w:t>
      </w:r>
      <w:r w:rsidR="0032122A" w:rsidRPr="006818F2">
        <w:rPr>
          <w:sz w:val="24"/>
          <w:szCs w:val="24"/>
        </w:rPr>
        <w:t>.</w:t>
      </w:r>
    </w:p>
    <w:p w14:paraId="1075DDAC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>Нравственный смысл богослужения. Молитва и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нравственная жизнь. Условия и виды молитвы.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Нравственный потенциал таинств крещения и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миропомазания.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Этическое и аскетическое в таинстве исповеди.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Евхаристическая этика. Индивидуальное и общинное в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жизни христианина.</w:t>
      </w:r>
    </w:p>
    <w:p w14:paraId="5D8773B2" w14:textId="14C5C057" w:rsidR="00102F8F" w:rsidRDefault="00102F8F" w:rsidP="0032122A">
      <w:pPr>
        <w:jc w:val="both"/>
        <w:rPr>
          <w:sz w:val="24"/>
          <w:szCs w:val="24"/>
        </w:rPr>
      </w:pPr>
    </w:p>
    <w:p w14:paraId="0D8D21FE" w14:textId="77777777" w:rsidR="0032122A" w:rsidRPr="006818F2" w:rsidRDefault="009636F4" w:rsidP="0032122A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102F8F">
        <w:rPr>
          <w:sz w:val="24"/>
          <w:szCs w:val="24"/>
          <w:lang w:val="en-US"/>
        </w:rPr>
        <w:t>VI</w:t>
      </w:r>
      <w:r w:rsidR="00102F8F">
        <w:rPr>
          <w:sz w:val="24"/>
          <w:szCs w:val="24"/>
        </w:rPr>
        <w:t xml:space="preserve">. </w:t>
      </w:r>
      <w:r w:rsidR="0032122A" w:rsidRPr="00435FC4">
        <w:rPr>
          <w:sz w:val="24"/>
          <w:szCs w:val="24"/>
        </w:rPr>
        <w:t>ЭТИКА СЕМЕЙНОЙ ЖИЗНИ</w:t>
      </w:r>
      <w:r w:rsidR="0032122A" w:rsidRPr="006818F2">
        <w:rPr>
          <w:sz w:val="24"/>
          <w:szCs w:val="24"/>
        </w:rPr>
        <w:t>.</w:t>
      </w:r>
    </w:p>
    <w:p w14:paraId="7A5DB50F" w14:textId="77777777" w:rsidR="0032122A" w:rsidRPr="0036161F" w:rsidRDefault="0032122A" w:rsidP="0032122A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435FC4">
        <w:rPr>
          <w:sz w:val="24"/>
          <w:szCs w:val="24"/>
        </w:rPr>
        <w:t>Понятие любви: ее природа, виды и искажения.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Нравственное богословие о браке и семье.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Брак и аскетизм.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Актуальные проблемы этики пола в свете Православного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 xml:space="preserve">Богословия. </w:t>
      </w:r>
      <w:proofErr w:type="spellStart"/>
      <w:r w:rsidRPr="00435FC4">
        <w:rPr>
          <w:sz w:val="24"/>
          <w:szCs w:val="24"/>
        </w:rPr>
        <w:t>Патернальные</w:t>
      </w:r>
      <w:proofErr w:type="spellEnd"/>
      <w:r w:rsidRPr="00435FC4">
        <w:rPr>
          <w:sz w:val="24"/>
          <w:szCs w:val="24"/>
        </w:rPr>
        <w:t xml:space="preserve"> и </w:t>
      </w:r>
      <w:proofErr w:type="spellStart"/>
      <w:r w:rsidRPr="00435FC4">
        <w:rPr>
          <w:sz w:val="24"/>
          <w:szCs w:val="24"/>
        </w:rPr>
        <w:t>матернальные</w:t>
      </w:r>
      <w:proofErr w:type="spellEnd"/>
      <w:r w:rsidRPr="00435FC4">
        <w:rPr>
          <w:sz w:val="24"/>
          <w:szCs w:val="24"/>
        </w:rPr>
        <w:t xml:space="preserve"> роли в современной семье.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Христианский взгляд на добрачную, внебрачную и</w:t>
      </w:r>
      <w:r>
        <w:rPr>
          <w:sz w:val="24"/>
          <w:szCs w:val="24"/>
        </w:rPr>
        <w:t xml:space="preserve"> </w:t>
      </w:r>
      <w:r w:rsidRPr="00435FC4">
        <w:rPr>
          <w:sz w:val="24"/>
          <w:szCs w:val="24"/>
        </w:rPr>
        <w:t>нетрадиционную сексуальность.</w:t>
      </w:r>
    </w:p>
    <w:p w14:paraId="6F144B41" w14:textId="77F7EB98" w:rsidR="00AE49B6" w:rsidRDefault="00AE49B6" w:rsidP="0032122A">
      <w:pPr>
        <w:jc w:val="both"/>
        <w:rPr>
          <w:sz w:val="24"/>
          <w:szCs w:val="24"/>
        </w:rPr>
      </w:pPr>
    </w:p>
    <w:p w14:paraId="7A82A764" w14:textId="0BC2C723" w:rsidR="00AE49B6" w:rsidRDefault="00AE49B6" w:rsidP="00425613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</w:t>
      </w:r>
      <w:proofErr w:type="gramStart"/>
      <w:r>
        <w:t>т.п</w:t>
      </w:r>
      <w:r w:rsidRPr="003E6E09">
        <w:t>.</w:t>
      </w:r>
      <w:proofErr w:type="gramEnd"/>
      <w:r w:rsidRPr="003E6E09">
        <w:t xml:space="preserve">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26B7E405" w:rsidR="00131659" w:rsidRDefault="00131659" w:rsidP="00D73B5F">
      <w:pPr>
        <w:pStyle w:val="Default"/>
        <w:ind w:firstLine="567"/>
        <w:jc w:val="both"/>
      </w:pPr>
    </w:p>
    <w:p w14:paraId="1DF3D17A" w14:textId="6306E746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8649D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7474A6B5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Нравственное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 xml:space="preserve">огословие как учебная дисциплина. Источники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>огословия. Предмет, цели и задачи.</w:t>
      </w:r>
    </w:p>
    <w:p w14:paraId="3A2C72C1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Связь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 xml:space="preserve">огословия с другими богословскими дисциплинами. </w:t>
      </w:r>
    </w:p>
    <w:p w14:paraId="563B197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Краткий очерк истории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>огословия.</w:t>
      </w:r>
    </w:p>
    <w:p w14:paraId="344D1C1C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Основные предпосылки </w:t>
      </w:r>
      <w:r>
        <w:rPr>
          <w:sz w:val="24"/>
          <w:szCs w:val="24"/>
        </w:rPr>
        <w:t>н</w:t>
      </w:r>
      <w:r w:rsidRPr="00EE56C8">
        <w:rPr>
          <w:sz w:val="24"/>
          <w:szCs w:val="24"/>
        </w:rPr>
        <w:t xml:space="preserve">равственного </w:t>
      </w:r>
      <w:r>
        <w:rPr>
          <w:sz w:val="24"/>
          <w:szCs w:val="24"/>
        </w:rPr>
        <w:t>б</w:t>
      </w:r>
      <w:r w:rsidRPr="00EE56C8">
        <w:rPr>
          <w:sz w:val="24"/>
          <w:szCs w:val="24"/>
        </w:rPr>
        <w:t xml:space="preserve">огословия. </w:t>
      </w:r>
    </w:p>
    <w:p w14:paraId="0D3C4042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Творение мира и человека</w:t>
      </w:r>
      <w:r>
        <w:rPr>
          <w:sz w:val="24"/>
          <w:szCs w:val="24"/>
        </w:rPr>
        <w:t>. В</w:t>
      </w:r>
      <w:r w:rsidRPr="00EE56C8">
        <w:rPr>
          <w:sz w:val="24"/>
          <w:szCs w:val="24"/>
        </w:rPr>
        <w:t>ысокое достоинство и назначение</w:t>
      </w:r>
      <w:r>
        <w:rPr>
          <w:sz w:val="24"/>
          <w:szCs w:val="24"/>
        </w:rPr>
        <w:t xml:space="preserve"> человека</w:t>
      </w:r>
      <w:r w:rsidRPr="00EE56C8">
        <w:rPr>
          <w:sz w:val="24"/>
          <w:szCs w:val="24"/>
        </w:rPr>
        <w:t>.</w:t>
      </w:r>
    </w:p>
    <w:p w14:paraId="5B79CE8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Нравственный закон и воля Божия. </w:t>
      </w:r>
    </w:p>
    <w:p w14:paraId="6AF53E33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Норма нравственной жизни. </w:t>
      </w:r>
    </w:p>
    <w:p w14:paraId="5D6021F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Свобода, любовь и Закон. Совесть. </w:t>
      </w:r>
    </w:p>
    <w:p w14:paraId="4C03C8E3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Побуждение к исполнению нравственного закона.</w:t>
      </w:r>
    </w:p>
    <w:p w14:paraId="483E833B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Смиренномудрие.</w:t>
      </w:r>
    </w:p>
    <w:p w14:paraId="213D555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Грехопадение. Понятие о грехе. </w:t>
      </w:r>
    </w:p>
    <w:p w14:paraId="48FEA09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Врожденная испорченность. Остатки добра. </w:t>
      </w:r>
    </w:p>
    <w:p w14:paraId="6B63F2CF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Необходимость дарования высшего закона. Высший закон нравственности.</w:t>
      </w:r>
    </w:p>
    <w:p w14:paraId="7466D83F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Понятие о грехе. Происхождение. Грех как дело. </w:t>
      </w:r>
    </w:p>
    <w:p w14:paraId="2882DC34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Грех как расположение. Грех как настроение. Греховные состояния.</w:t>
      </w:r>
    </w:p>
    <w:p w14:paraId="3F467F59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Свойства новозаветного нравственного закона.</w:t>
      </w:r>
    </w:p>
    <w:p w14:paraId="0E90459D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Подражание Христу. Норма христианской нравственной жизни.</w:t>
      </w:r>
    </w:p>
    <w:p w14:paraId="4FCB481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Виды нравственности: добродетель и грех. </w:t>
      </w:r>
    </w:p>
    <w:p w14:paraId="4498783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Понятие о добродетели (дары Св. Духа, благодать, качества души).</w:t>
      </w:r>
    </w:p>
    <w:p w14:paraId="284886C3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Добродетель как настрой (направленность) христианского духа. </w:t>
      </w:r>
    </w:p>
    <w:p w14:paraId="0166A3D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Добродетель как расположение души (</w:t>
      </w:r>
      <w:proofErr w:type="gramStart"/>
      <w:r w:rsidRPr="00EE56C8">
        <w:rPr>
          <w:sz w:val="24"/>
          <w:szCs w:val="24"/>
        </w:rPr>
        <w:t>со-чувствие</w:t>
      </w:r>
      <w:proofErr w:type="gramEnd"/>
      <w:r w:rsidRPr="00EE56C8">
        <w:rPr>
          <w:sz w:val="24"/>
          <w:szCs w:val="24"/>
        </w:rPr>
        <w:t xml:space="preserve">). </w:t>
      </w:r>
    </w:p>
    <w:p w14:paraId="59A7F6AC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Добродетель как</w:t>
      </w:r>
      <w:r>
        <w:rPr>
          <w:sz w:val="24"/>
          <w:szCs w:val="24"/>
        </w:rPr>
        <w:t xml:space="preserve"> совершение</w:t>
      </w:r>
      <w:r w:rsidRPr="00EE56C8">
        <w:rPr>
          <w:sz w:val="24"/>
          <w:szCs w:val="24"/>
        </w:rPr>
        <w:t xml:space="preserve"> добры</w:t>
      </w:r>
      <w:r>
        <w:rPr>
          <w:sz w:val="24"/>
          <w:szCs w:val="24"/>
        </w:rPr>
        <w:t>х</w:t>
      </w:r>
      <w:r w:rsidRPr="00EE56C8">
        <w:rPr>
          <w:sz w:val="24"/>
          <w:szCs w:val="24"/>
        </w:rPr>
        <w:t xml:space="preserve"> дел. </w:t>
      </w:r>
    </w:p>
    <w:p w14:paraId="1BAF0B97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Порядок в совершении христианами добрых дел. </w:t>
      </w:r>
    </w:p>
    <w:p w14:paraId="255C5C66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lastRenderedPageBreak/>
        <w:t>Любовь как главное начало христианской нравственности.</w:t>
      </w:r>
    </w:p>
    <w:p w14:paraId="635185E7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Учение об обязанностях. Долг. </w:t>
      </w:r>
    </w:p>
    <w:p w14:paraId="498AC862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EE56C8">
        <w:rPr>
          <w:sz w:val="24"/>
          <w:szCs w:val="24"/>
        </w:rPr>
        <w:t>Сверхдолжное</w:t>
      </w:r>
      <w:proofErr w:type="spellEnd"/>
      <w:r w:rsidRPr="00EE56C8">
        <w:rPr>
          <w:sz w:val="24"/>
          <w:szCs w:val="24"/>
        </w:rPr>
        <w:t>. Коллизия обязанностей, казуистика.</w:t>
      </w:r>
    </w:p>
    <w:p w14:paraId="6C362CCB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Обязанности христиан к вере и к Богу; церковные, семейные, гражданские. Отношение к природе.</w:t>
      </w:r>
    </w:p>
    <w:p w14:paraId="756155BD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Нравственное вменение. </w:t>
      </w:r>
    </w:p>
    <w:p w14:paraId="3223266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Нравственное Богословие и Церковное право. </w:t>
      </w:r>
    </w:p>
    <w:p w14:paraId="09840E5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Власть Церкви. </w:t>
      </w:r>
    </w:p>
    <w:p w14:paraId="2A25D9F2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Условия вменения и частные правила для оценки поступка.</w:t>
      </w:r>
    </w:p>
    <w:p w14:paraId="0926EC5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Христианское осознание смерти.</w:t>
      </w:r>
    </w:p>
    <w:p w14:paraId="354472E8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Как начинается жизнь христианская в Таинстве Крещения. </w:t>
      </w:r>
    </w:p>
    <w:p w14:paraId="1DF910D0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>Цели и задачи христианского воспитания детей, подростков и юношей.</w:t>
      </w:r>
    </w:p>
    <w:p w14:paraId="7706CFEE" w14:textId="77777777" w:rsidR="00A4724B" w:rsidRPr="00EE56C8" w:rsidRDefault="00A4724B" w:rsidP="00A4778D">
      <w:pPr>
        <w:pStyle w:val="1"/>
        <w:numPr>
          <w:ilvl w:val="0"/>
          <w:numId w:val="13"/>
        </w:numPr>
        <w:tabs>
          <w:tab w:val="left" w:pos="567"/>
        </w:tabs>
        <w:jc w:val="both"/>
        <w:rPr>
          <w:sz w:val="24"/>
          <w:szCs w:val="24"/>
        </w:rPr>
      </w:pPr>
      <w:r w:rsidRPr="00EE56C8">
        <w:rPr>
          <w:sz w:val="24"/>
          <w:szCs w:val="24"/>
        </w:rPr>
        <w:t xml:space="preserve">Православие и общественная жизнь.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5F9BE5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05EC5578" w14:textId="77777777" w:rsidR="009636F4" w:rsidRDefault="009636F4" w:rsidP="00454C4D">
      <w:pPr>
        <w:pStyle w:val="Default"/>
        <w:ind w:firstLine="567"/>
      </w:pPr>
    </w:p>
    <w:p w14:paraId="1FBF1C44" w14:textId="1BF65CCB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8649D2">
        <w:rPr>
          <w:b/>
          <w:sz w:val="24"/>
          <w:szCs w:val="24"/>
        </w:rPr>
        <w:t>3</w:t>
      </w:r>
      <w:r w:rsidRPr="00F7756C">
        <w:rPr>
          <w:b/>
          <w:sz w:val="24"/>
          <w:szCs w:val="24"/>
        </w:rPr>
        <w:t xml:space="preserve"> семестр)</w:t>
      </w:r>
    </w:p>
    <w:p w14:paraId="24FCE847" w14:textId="77777777" w:rsidR="00A4724B" w:rsidRPr="003043C2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bookmarkStart w:id="3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1567A7E3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44A07CDE" w14:textId="77777777" w:rsidR="00A4724B" w:rsidRPr="00C871E3" w:rsidRDefault="00A4724B" w:rsidP="00A4778D">
      <w:pPr>
        <w:pStyle w:val="21"/>
        <w:numPr>
          <w:ilvl w:val="0"/>
          <w:numId w:val="9"/>
        </w:numPr>
        <w:shd w:val="clear" w:color="auto" w:fill="auto"/>
        <w:tabs>
          <w:tab w:val="left" w:pos="351"/>
        </w:tabs>
        <w:spacing w:line="240" w:lineRule="auto"/>
        <w:jc w:val="left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Основание православного нравственного учения: антропологические, </w:t>
      </w:r>
      <w:proofErr w:type="spellStart"/>
      <w:r w:rsidRPr="00C871E3">
        <w:rPr>
          <w:color w:val="000000"/>
          <w:sz w:val="24"/>
          <w:szCs w:val="24"/>
          <w:lang w:bidi="ru-RU"/>
        </w:rPr>
        <w:t>христологические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и </w:t>
      </w:r>
      <w:proofErr w:type="spellStart"/>
      <w:r w:rsidRPr="00C871E3">
        <w:rPr>
          <w:color w:val="000000"/>
          <w:sz w:val="24"/>
          <w:szCs w:val="24"/>
          <w:lang w:bidi="ru-RU"/>
        </w:rPr>
        <w:t>сотериологические</w:t>
      </w:r>
      <w:proofErr w:type="spellEnd"/>
      <w:r w:rsidRPr="00C871E3">
        <w:rPr>
          <w:color w:val="000000"/>
          <w:sz w:val="24"/>
          <w:szCs w:val="24"/>
          <w:lang w:bidi="ru-RU"/>
        </w:rPr>
        <w:t>.</w:t>
      </w:r>
    </w:p>
    <w:p w14:paraId="5BE31C79" w14:textId="77777777" w:rsidR="00A4724B" w:rsidRPr="00C8541B" w:rsidRDefault="00A4724B" w:rsidP="00A4778D">
      <w:pPr>
        <w:pStyle w:val="a5"/>
        <w:numPr>
          <w:ilvl w:val="0"/>
          <w:numId w:val="9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Понятие о двух видах нравственности.</w:t>
      </w:r>
    </w:p>
    <w:p w14:paraId="32C84744" w14:textId="77777777" w:rsidR="00A4724B" w:rsidRPr="00F7756C" w:rsidRDefault="00A4724B" w:rsidP="00A4724B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4862D877" w14:textId="77777777" w:rsidR="00A4724B" w:rsidRPr="00F7756C" w:rsidRDefault="00A4724B" w:rsidP="00A4724B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13172221" w14:textId="77777777" w:rsidR="00A4724B" w:rsidRPr="00C871E3" w:rsidRDefault="00A4724B" w:rsidP="00A4778D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Чувство совести. Религия и нравственность.</w:t>
      </w:r>
    </w:p>
    <w:p w14:paraId="7984F7BE" w14:textId="77777777" w:rsidR="00A4724B" w:rsidRPr="00C8541B" w:rsidRDefault="00A4724B" w:rsidP="00A4778D">
      <w:pPr>
        <w:pStyle w:val="a5"/>
        <w:numPr>
          <w:ilvl w:val="0"/>
          <w:numId w:val="1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proofErr w:type="spellStart"/>
      <w:r w:rsidRPr="00C8541B">
        <w:rPr>
          <w:color w:val="000000"/>
          <w:sz w:val="24"/>
          <w:szCs w:val="24"/>
          <w:lang w:bidi="ru-RU"/>
        </w:rPr>
        <w:t>Адиафора</w:t>
      </w:r>
      <w:proofErr w:type="spellEnd"/>
      <w:r w:rsidRPr="00C8541B">
        <w:rPr>
          <w:color w:val="000000"/>
          <w:sz w:val="24"/>
          <w:szCs w:val="24"/>
          <w:lang w:bidi="ru-RU"/>
        </w:rPr>
        <w:t>. Вера и добрые дела.</w:t>
      </w:r>
    </w:p>
    <w:p w14:paraId="7D213738" w14:textId="77777777" w:rsidR="00A4724B" w:rsidRPr="003043C2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E5061A4" w14:textId="77777777" w:rsidR="00A4724B" w:rsidRPr="003043C2" w:rsidRDefault="00A4724B" w:rsidP="00A4724B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6CBECBFC" w14:textId="77777777" w:rsidR="00A4724B" w:rsidRPr="00C871E3" w:rsidRDefault="00A4724B" w:rsidP="00A4778D">
      <w:pPr>
        <w:pStyle w:val="21"/>
        <w:numPr>
          <w:ilvl w:val="0"/>
          <w:numId w:val="14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Необходимость </w:t>
      </w:r>
      <w:proofErr w:type="spellStart"/>
      <w:r w:rsidRPr="00C871E3">
        <w:rPr>
          <w:color w:val="000000"/>
          <w:sz w:val="24"/>
          <w:szCs w:val="24"/>
          <w:lang w:bidi="ru-RU"/>
        </w:rPr>
        <w:t>Богооткровенного</w:t>
      </w:r>
      <w:proofErr w:type="spellEnd"/>
      <w:r w:rsidRPr="00C871E3">
        <w:rPr>
          <w:color w:val="000000"/>
          <w:sz w:val="24"/>
          <w:szCs w:val="24"/>
          <w:lang w:bidi="ru-RU"/>
        </w:rPr>
        <w:t xml:space="preserve"> закона для нравственной жизни.</w:t>
      </w:r>
    </w:p>
    <w:p w14:paraId="6EA462AD" w14:textId="77777777" w:rsidR="00A4724B" w:rsidRPr="00C8541B" w:rsidRDefault="00A4724B" w:rsidP="00A4778D">
      <w:pPr>
        <w:pStyle w:val="a5"/>
        <w:numPr>
          <w:ilvl w:val="0"/>
          <w:numId w:val="1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Ветхозаветный нравственный закон святого пророка Моисея.</w:t>
      </w:r>
    </w:p>
    <w:p w14:paraId="336A88D9" w14:textId="77777777" w:rsidR="00A4724B" w:rsidRPr="003043C2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1910CC5E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47CFC54" w14:textId="77777777" w:rsidR="00A4724B" w:rsidRPr="00C871E3" w:rsidRDefault="00A4724B" w:rsidP="00A4778D">
      <w:pPr>
        <w:pStyle w:val="21"/>
        <w:numPr>
          <w:ilvl w:val="0"/>
          <w:numId w:val="8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Содержание ветхозаветного нравственного закона, его характеристика.</w:t>
      </w:r>
    </w:p>
    <w:p w14:paraId="39E8F59D" w14:textId="77777777" w:rsidR="00A4724B" w:rsidRPr="00B24A57" w:rsidRDefault="00A4724B" w:rsidP="00A4778D">
      <w:pPr>
        <w:pStyle w:val="a5"/>
        <w:numPr>
          <w:ilvl w:val="0"/>
          <w:numId w:val="8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Евангельский нравственный закон</w:t>
      </w:r>
      <w:r w:rsidRPr="00B24A57">
        <w:rPr>
          <w:sz w:val="24"/>
          <w:szCs w:val="24"/>
        </w:rPr>
        <w:t>.</w:t>
      </w:r>
    </w:p>
    <w:p w14:paraId="39234C5F" w14:textId="77777777" w:rsidR="00A4724B" w:rsidRPr="00F7756C" w:rsidRDefault="00A4724B" w:rsidP="00A4724B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1A35A52A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170E0F22" w14:textId="77777777" w:rsidR="00A4724B" w:rsidRPr="00C871E3" w:rsidRDefault="00A4724B" w:rsidP="00A4778D">
      <w:pPr>
        <w:pStyle w:val="21"/>
        <w:numPr>
          <w:ilvl w:val="0"/>
          <w:numId w:val="2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Совершенство человеческой природы в райском ее состоянии.</w:t>
      </w:r>
    </w:p>
    <w:p w14:paraId="11673AC9" w14:textId="77777777" w:rsidR="00A4724B" w:rsidRPr="00C8541B" w:rsidRDefault="00A4724B" w:rsidP="00A4778D">
      <w:pPr>
        <w:pStyle w:val="a5"/>
        <w:numPr>
          <w:ilvl w:val="0"/>
          <w:numId w:val="2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Цель творения человека и его предназначение.</w:t>
      </w:r>
    </w:p>
    <w:p w14:paraId="4046E3AC" w14:textId="77777777" w:rsidR="00A4724B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7A990F3A" w14:textId="77777777" w:rsidR="00A4724B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CEA2ACA" w14:textId="77777777" w:rsidR="00A4724B" w:rsidRPr="00C871E3" w:rsidRDefault="00A4724B" w:rsidP="00A4778D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Грехопадение прародителей: причины и обстоятельства.</w:t>
      </w:r>
    </w:p>
    <w:p w14:paraId="1E787801" w14:textId="77777777" w:rsidR="00A4724B" w:rsidRPr="00C8541B" w:rsidRDefault="00A4724B" w:rsidP="00A4778D">
      <w:pPr>
        <w:pStyle w:val="a5"/>
        <w:numPr>
          <w:ilvl w:val="0"/>
          <w:numId w:val="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Последствия грехопадения: тленность и смертность.</w:t>
      </w:r>
    </w:p>
    <w:p w14:paraId="0EA07211" w14:textId="77777777" w:rsidR="00A4724B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4D0960">
        <w:rPr>
          <w:b/>
          <w:bCs/>
          <w:i/>
          <w:iCs/>
          <w:sz w:val="24"/>
          <w:szCs w:val="24"/>
        </w:rPr>
        <w:t xml:space="preserve">. </w:t>
      </w:r>
    </w:p>
    <w:p w14:paraId="3C44B664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315E75B" w14:textId="77777777" w:rsidR="00A4724B" w:rsidRPr="00C871E3" w:rsidRDefault="00A4724B" w:rsidP="00A4778D">
      <w:pPr>
        <w:pStyle w:val="21"/>
        <w:numPr>
          <w:ilvl w:val="0"/>
          <w:numId w:val="3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Определение греха. Сущность греха. Грех и свобода человека.</w:t>
      </w:r>
    </w:p>
    <w:p w14:paraId="6A595D68" w14:textId="77777777" w:rsidR="00A4724B" w:rsidRPr="00C8541B" w:rsidRDefault="00A4724B" w:rsidP="00A4778D">
      <w:pPr>
        <w:pStyle w:val="a5"/>
        <w:numPr>
          <w:ilvl w:val="0"/>
          <w:numId w:val="3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Греховные состояния человека.</w:t>
      </w:r>
    </w:p>
    <w:p w14:paraId="01614656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BD405C5" w14:textId="77777777" w:rsidR="00A4724B" w:rsidRPr="00F7756C" w:rsidRDefault="00A4724B" w:rsidP="00A4724B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FEE16B4" w14:textId="77777777" w:rsidR="00A4724B" w:rsidRPr="00C871E3" w:rsidRDefault="00A4724B" w:rsidP="00A4778D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rPr>
          <w:sz w:val="24"/>
          <w:szCs w:val="24"/>
        </w:rPr>
      </w:pPr>
      <w:bookmarkStart w:id="4" w:name="_Hlk63730622"/>
      <w:r w:rsidRPr="00C871E3">
        <w:rPr>
          <w:color w:val="000000"/>
          <w:sz w:val="24"/>
          <w:szCs w:val="24"/>
          <w:lang w:bidi="ru-RU"/>
        </w:rPr>
        <w:t>Причины греха.</w:t>
      </w:r>
    </w:p>
    <w:p w14:paraId="4BE9EF50" w14:textId="77777777" w:rsidR="00A4724B" w:rsidRPr="00C8541B" w:rsidRDefault="00A4724B" w:rsidP="00A4778D">
      <w:pPr>
        <w:pStyle w:val="a5"/>
        <w:numPr>
          <w:ilvl w:val="0"/>
          <w:numId w:val="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Нечистые, злые помыслы.</w:t>
      </w:r>
    </w:p>
    <w:bookmarkEnd w:id="4"/>
    <w:p w14:paraId="688EB237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9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4557E63C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5828681B" w14:textId="77777777" w:rsidR="00A4724B" w:rsidRPr="00C871E3" w:rsidRDefault="00A4724B" w:rsidP="00A4778D">
      <w:pPr>
        <w:pStyle w:val="21"/>
        <w:numPr>
          <w:ilvl w:val="0"/>
          <w:numId w:val="6"/>
        </w:numPr>
        <w:shd w:val="clear" w:color="auto" w:fill="auto"/>
        <w:tabs>
          <w:tab w:val="left" w:pos="351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Определение добродетели. Источник добродетели.</w:t>
      </w:r>
    </w:p>
    <w:p w14:paraId="212ECB9F" w14:textId="77777777" w:rsidR="00A4724B" w:rsidRPr="00C8541B" w:rsidRDefault="00A4724B" w:rsidP="00A4778D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Недостаточность естественной добродетели.</w:t>
      </w:r>
    </w:p>
    <w:p w14:paraId="1B465740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10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48DE679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02CFA0F4" w14:textId="77777777" w:rsidR="00A4724B" w:rsidRPr="00C871E3" w:rsidRDefault="00A4724B" w:rsidP="00A4778D">
      <w:pPr>
        <w:pStyle w:val="21"/>
        <w:numPr>
          <w:ilvl w:val="0"/>
          <w:numId w:val="15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Святые отцы о добродетели.</w:t>
      </w:r>
    </w:p>
    <w:p w14:paraId="725E60D1" w14:textId="77777777" w:rsidR="00A4724B" w:rsidRPr="00C8541B" w:rsidRDefault="00A4724B" w:rsidP="00A4778D">
      <w:pPr>
        <w:pStyle w:val="a5"/>
        <w:numPr>
          <w:ilvl w:val="0"/>
          <w:numId w:val="15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Основные добродетели, противоположные греховным страстям.</w:t>
      </w:r>
    </w:p>
    <w:p w14:paraId="26233252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11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F4E2F6F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657E7F47" w14:textId="77777777" w:rsidR="00A4724B" w:rsidRPr="00C871E3" w:rsidRDefault="00A4724B" w:rsidP="00A4778D">
      <w:pPr>
        <w:pStyle w:val="21"/>
        <w:numPr>
          <w:ilvl w:val="0"/>
          <w:numId w:val="7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Любовь как высшая добродетель.</w:t>
      </w:r>
    </w:p>
    <w:p w14:paraId="40E5AB59" w14:textId="77777777" w:rsidR="00A4724B" w:rsidRPr="00C8541B" w:rsidRDefault="00A4724B" w:rsidP="00A4778D">
      <w:pPr>
        <w:pStyle w:val="a5"/>
        <w:numPr>
          <w:ilvl w:val="0"/>
          <w:numId w:val="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541B">
        <w:rPr>
          <w:color w:val="000000"/>
          <w:sz w:val="24"/>
          <w:szCs w:val="24"/>
          <w:lang w:bidi="ru-RU"/>
        </w:rPr>
        <w:t>Любовь к Богу и ближнему. Любовь как служение людям.</w:t>
      </w:r>
    </w:p>
    <w:p w14:paraId="45EB4608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12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6DEA6C6E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554EBBC2" w14:textId="77777777" w:rsidR="00A4724B" w:rsidRPr="00C871E3" w:rsidRDefault="00A4724B" w:rsidP="00A4778D">
      <w:pPr>
        <w:pStyle w:val="21"/>
        <w:numPr>
          <w:ilvl w:val="0"/>
          <w:numId w:val="16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Любовь к врагам как высшее проявление христианской добродетели.</w:t>
      </w:r>
    </w:p>
    <w:p w14:paraId="4885EECC" w14:textId="77777777" w:rsidR="00A4724B" w:rsidRPr="00C8541B" w:rsidRDefault="00A4724B" w:rsidP="00A4778D">
      <w:pPr>
        <w:pStyle w:val="a5"/>
        <w:numPr>
          <w:ilvl w:val="0"/>
          <w:numId w:val="16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Средства к приобретению и сохранению любви.</w:t>
      </w:r>
    </w:p>
    <w:p w14:paraId="5526E279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13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4FCB180B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3D6640E7" w14:textId="77777777" w:rsidR="00A4724B" w:rsidRPr="00C871E3" w:rsidRDefault="00A4724B" w:rsidP="00A4778D">
      <w:pPr>
        <w:pStyle w:val="21"/>
        <w:numPr>
          <w:ilvl w:val="0"/>
          <w:numId w:val="17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Свобода и нравственное самоопределение личности.</w:t>
      </w:r>
    </w:p>
    <w:p w14:paraId="16D4AEC5" w14:textId="77777777" w:rsidR="00A4724B" w:rsidRPr="00C8541B" w:rsidRDefault="00A4724B" w:rsidP="00A4778D">
      <w:pPr>
        <w:pStyle w:val="a5"/>
        <w:numPr>
          <w:ilvl w:val="0"/>
          <w:numId w:val="17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Личная и естественная воля человека: их проявление и взаимодействие.</w:t>
      </w:r>
    </w:p>
    <w:p w14:paraId="78416EAA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14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013F6B52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7904CA21" w14:textId="77777777" w:rsidR="00A4724B" w:rsidRPr="00C871E3" w:rsidRDefault="00A4724B" w:rsidP="00A4778D">
      <w:pPr>
        <w:pStyle w:val="21"/>
        <w:numPr>
          <w:ilvl w:val="0"/>
          <w:numId w:val="18"/>
        </w:numPr>
        <w:shd w:val="clear" w:color="auto" w:fill="auto"/>
        <w:tabs>
          <w:tab w:val="left" w:pos="355"/>
        </w:tabs>
        <w:spacing w:line="240" w:lineRule="auto"/>
        <w:rPr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Аскетика, ее необходимость для православного христианина.</w:t>
      </w:r>
    </w:p>
    <w:p w14:paraId="47CB4DAC" w14:textId="77777777" w:rsidR="00A4724B" w:rsidRPr="00C8541B" w:rsidRDefault="00A4724B" w:rsidP="00A4778D">
      <w:pPr>
        <w:pStyle w:val="a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 xml:space="preserve">Покаяние. На пути к </w:t>
      </w:r>
      <w:proofErr w:type="spellStart"/>
      <w:r w:rsidRPr="00C871E3">
        <w:rPr>
          <w:color w:val="000000"/>
          <w:sz w:val="24"/>
          <w:szCs w:val="24"/>
          <w:lang w:bidi="ru-RU"/>
        </w:rPr>
        <w:t>обожению</w:t>
      </w:r>
      <w:proofErr w:type="spellEnd"/>
      <w:r w:rsidRPr="00C871E3">
        <w:rPr>
          <w:color w:val="000000"/>
          <w:sz w:val="24"/>
          <w:szCs w:val="24"/>
          <w:lang w:bidi="ru-RU"/>
        </w:rPr>
        <w:t>: очищение, просвещение и совершенство.</w:t>
      </w:r>
    </w:p>
    <w:p w14:paraId="5D6FA443" w14:textId="77777777" w:rsidR="00A4724B" w:rsidRPr="004D0960" w:rsidRDefault="00A4724B" w:rsidP="00A4724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1EFD83F2" w14:textId="77777777" w:rsidR="00A4724B" w:rsidRPr="004D0960" w:rsidRDefault="00A4724B" w:rsidP="00A4724B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7EBB9A13" w14:textId="77777777" w:rsidR="00A4724B" w:rsidRPr="00EE50BD" w:rsidRDefault="00A4724B" w:rsidP="00A4778D">
      <w:pPr>
        <w:pStyle w:val="21"/>
        <w:numPr>
          <w:ilvl w:val="0"/>
          <w:numId w:val="19"/>
        </w:numPr>
        <w:shd w:val="clear" w:color="auto" w:fill="auto"/>
        <w:tabs>
          <w:tab w:val="left" w:pos="3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871E3">
        <w:rPr>
          <w:color w:val="000000"/>
          <w:sz w:val="24"/>
          <w:szCs w:val="24"/>
          <w:lang w:bidi="ru-RU"/>
        </w:rPr>
        <w:t>Заповеди и нравственная жизнь.</w:t>
      </w:r>
    </w:p>
    <w:p w14:paraId="7E12CFD2" w14:textId="77777777" w:rsidR="00A4724B" w:rsidRPr="00EE50BD" w:rsidRDefault="00A4724B" w:rsidP="00A4778D">
      <w:pPr>
        <w:pStyle w:val="21"/>
        <w:numPr>
          <w:ilvl w:val="0"/>
          <w:numId w:val="19"/>
        </w:numPr>
        <w:shd w:val="clear" w:color="auto" w:fill="auto"/>
        <w:tabs>
          <w:tab w:val="left" w:pos="3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871E3">
        <w:rPr>
          <w:color w:val="000000"/>
          <w:sz w:val="24"/>
          <w:szCs w:val="24"/>
          <w:lang w:bidi="ru-RU"/>
        </w:rPr>
        <w:t>Обязанности христианина по отношению к Богу: церковные заповеди.</w:t>
      </w:r>
    </w:p>
    <w:p w14:paraId="32BBB47C" w14:textId="77777777" w:rsidR="00A4724B" w:rsidRPr="00EE50BD" w:rsidRDefault="00A4724B" w:rsidP="00A4778D">
      <w:pPr>
        <w:pStyle w:val="21"/>
        <w:numPr>
          <w:ilvl w:val="0"/>
          <w:numId w:val="19"/>
        </w:numPr>
        <w:shd w:val="clear" w:color="auto" w:fill="auto"/>
        <w:tabs>
          <w:tab w:val="left" w:pos="3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871E3">
        <w:rPr>
          <w:color w:val="000000"/>
          <w:sz w:val="24"/>
          <w:szCs w:val="24"/>
          <w:lang w:bidi="ru-RU"/>
        </w:rPr>
        <w:t>Нравственность в семье: семейные обязанности христианина.</w:t>
      </w:r>
    </w:p>
    <w:p w14:paraId="6607C300" w14:textId="77777777" w:rsidR="00A4724B" w:rsidRPr="00C8541B" w:rsidRDefault="00A4724B" w:rsidP="00A4778D">
      <w:pPr>
        <w:pStyle w:val="a5"/>
        <w:numPr>
          <w:ilvl w:val="0"/>
          <w:numId w:val="19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C871E3">
        <w:rPr>
          <w:color w:val="000000"/>
          <w:sz w:val="24"/>
          <w:szCs w:val="24"/>
          <w:lang w:bidi="ru-RU"/>
        </w:rPr>
        <w:t>Отношение к здоровью, занятие спортом.</w:t>
      </w:r>
    </w:p>
    <w:p w14:paraId="50B9A1EF" w14:textId="364EDF77" w:rsidR="00E75337" w:rsidRPr="003043C2" w:rsidRDefault="00E75337" w:rsidP="00E7533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D926E21" w14:textId="77777777" w:rsidR="00F41436" w:rsidRPr="004D0960" w:rsidRDefault="00F41436" w:rsidP="00F41436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6597C353" w14:textId="6B14835A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Каково отношение к детям и воспитанию детей в Ветхом Завете?</w:t>
      </w:r>
    </w:p>
    <w:p w14:paraId="0A2D311B" w14:textId="77777777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Каково отношение к детям их воспитанию в Новом Завете?</w:t>
      </w:r>
    </w:p>
    <w:p w14:paraId="02C18625" w14:textId="77777777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Какова мера ответственности родителей за детей?</w:t>
      </w:r>
    </w:p>
    <w:p w14:paraId="5543E8CC" w14:textId="77777777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Существует ли ответственность детей за родителей?</w:t>
      </w:r>
      <w:r>
        <w:rPr>
          <w:rFonts w:eastAsia="Times New Roman" w:cstheme="minorBidi"/>
          <w:color w:val="000000"/>
          <w:sz w:val="24"/>
          <w:szCs w:val="24"/>
          <w:lang w:eastAsia="en-US" w:bidi="ru-RU"/>
        </w:rPr>
        <w:t xml:space="preserve"> </w:t>
      </w:r>
    </w:p>
    <w:p w14:paraId="2946AC29" w14:textId="50AE0ED9" w:rsidR="00F41436" w:rsidRPr="008343D2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rFonts w:eastAsia="Times New Roman" w:cstheme="minorBidi"/>
          <w:color w:val="000000"/>
          <w:sz w:val="24"/>
          <w:szCs w:val="24"/>
          <w:lang w:eastAsia="en-US" w:bidi="ru-RU"/>
        </w:rPr>
      </w:pPr>
      <w:r w:rsidRPr="008343D2">
        <w:rPr>
          <w:rFonts w:eastAsia="Times New Roman" w:cstheme="minorBidi"/>
          <w:color w:val="000000"/>
          <w:sz w:val="24"/>
          <w:szCs w:val="24"/>
          <w:lang w:eastAsia="en-US" w:bidi="ru-RU"/>
        </w:rPr>
        <w:t>Каковы основные принципы христианского воспитания и как они могут быть соотнесены с божественной педагогикой?</w:t>
      </w:r>
      <w:r>
        <w:rPr>
          <w:rFonts w:eastAsia="Times New Roman" w:cstheme="minorBidi"/>
          <w:color w:val="000000"/>
          <w:sz w:val="24"/>
          <w:szCs w:val="24"/>
          <w:lang w:eastAsia="en-US" w:bidi="ru-RU"/>
        </w:rPr>
        <w:t xml:space="preserve"> </w:t>
      </w:r>
    </w:p>
    <w:p w14:paraId="337E1B60" w14:textId="3D27B88F" w:rsidR="00485192" w:rsidRPr="00F41436" w:rsidRDefault="00F41436" w:rsidP="00A4778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overflowPunct/>
        <w:autoSpaceDE/>
        <w:spacing w:after="160" w:line="259" w:lineRule="auto"/>
        <w:jc w:val="both"/>
        <w:textAlignment w:val="auto"/>
        <w:rPr>
          <w:spacing w:val="-3"/>
          <w:sz w:val="24"/>
          <w:szCs w:val="24"/>
        </w:rPr>
      </w:pPr>
      <w:r w:rsidRPr="00F41436">
        <w:rPr>
          <w:rFonts w:eastAsia="Times New Roman" w:cstheme="minorBidi"/>
          <w:color w:val="000000"/>
          <w:sz w:val="24"/>
          <w:szCs w:val="24"/>
          <w:lang w:eastAsia="en-US" w:bidi="ru-RU"/>
        </w:rPr>
        <w:t>Допустимы ли для христиан телесные наказания детей?</w:t>
      </w:r>
    </w:p>
    <w:bookmarkEnd w:id="3"/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39EC5C42" w14:textId="5F523E13" w:rsidR="00600C67" w:rsidRDefault="00600C67" w:rsidP="00A4778D">
      <w:pPr>
        <w:numPr>
          <w:ilvl w:val="0"/>
          <w:numId w:val="10"/>
        </w:numPr>
        <w:jc w:val="both"/>
        <w:rPr>
          <w:sz w:val="24"/>
          <w:szCs w:val="24"/>
        </w:rPr>
      </w:pPr>
      <w:bookmarkStart w:id="5" w:name="_Hlk67932466"/>
      <w:r w:rsidRPr="00600C67">
        <w:rPr>
          <w:sz w:val="24"/>
          <w:szCs w:val="24"/>
        </w:rPr>
        <w:t>Основы православного нравственного учения</w:t>
      </w:r>
      <w:r>
        <w:rPr>
          <w:sz w:val="24"/>
          <w:szCs w:val="24"/>
        </w:rPr>
        <w:t>.</w:t>
      </w:r>
      <w:r w:rsidRPr="00600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00C67">
        <w:rPr>
          <w:sz w:val="24"/>
          <w:szCs w:val="24"/>
        </w:rPr>
        <w:t>М: Издательский дом «Познание», 2020.</w:t>
      </w:r>
      <w:r>
        <w:rPr>
          <w:sz w:val="24"/>
          <w:szCs w:val="24"/>
        </w:rPr>
        <w:t xml:space="preserve"> - </w:t>
      </w:r>
      <w:r w:rsidRPr="00600C67">
        <w:rPr>
          <w:sz w:val="24"/>
          <w:szCs w:val="24"/>
        </w:rPr>
        <w:t>168 с.</w:t>
      </w:r>
      <w:r>
        <w:rPr>
          <w:sz w:val="24"/>
          <w:szCs w:val="24"/>
        </w:rPr>
        <w:t xml:space="preserve"> - </w:t>
      </w:r>
      <w:r w:rsidRPr="00600C67">
        <w:rPr>
          <w:sz w:val="24"/>
          <w:szCs w:val="24"/>
        </w:rPr>
        <w:t>ISBN 978-5-906960-93-1</w:t>
      </w:r>
    </w:p>
    <w:p w14:paraId="71244F24" w14:textId="6BDDE7E9" w:rsidR="00600C67" w:rsidRDefault="00600C67" w:rsidP="00A4778D">
      <w:pPr>
        <w:numPr>
          <w:ilvl w:val="0"/>
          <w:numId w:val="10"/>
        </w:numPr>
        <w:jc w:val="both"/>
        <w:rPr>
          <w:sz w:val="24"/>
          <w:szCs w:val="24"/>
        </w:rPr>
      </w:pPr>
      <w:r w:rsidRPr="00600C67">
        <w:rPr>
          <w:sz w:val="24"/>
          <w:szCs w:val="24"/>
        </w:rPr>
        <w:t xml:space="preserve">Шиманский Г. И. Нравственное богословие [Текст] / Г. И. Шиманский. - Санкт-Петербург: Общество памяти </w:t>
      </w:r>
      <w:proofErr w:type="spellStart"/>
      <w:r w:rsidRPr="00600C67">
        <w:rPr>
          <w:sz w:val="24"/>
          <w:szCs w:val="24"/>
        </w:rPr>
        <w:t>игумении</w:t>
      </w:r>
      <w:proofErr w:type="spellEnd"/>
      <w:r w:rsidRPr="00600C67">
        <w:rPr>
          <w:sz w:val="24"/>
          <w:szCs w:val="24"/>
        </w:rPr>
        <w:t xml:space="preserve"> Таисии, 2017. - 479 с.</w:t>
      </w:r>
      <w:r>
        <w:rPr>
          <w:sz w:val="24"/>
          <w:szCs w:val="24"/>
        </w:rPr>
        <w:t xml:space="preserve"> -</w:t>
      </w:r>
      <w:r w:rsidRPr="00600C67">
        <w:rPr>
          <w:sz w:val="24"/>
          <w:szCs w:val="24"/>
        </w:rPr>
        <w:t xml:space="preserve"> ISBN 978-5-91041-247-1</w:t>
      </w:r>
    </w:p>
    <w:bookmarkEnd w:id="5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3921E6FD" w14:textId="5B650922" w:rsidR="00E8057D" w:rsidRDefault="00C54492" w:rsidP="00A4778D">
      <w:pPr>
        <w:numPr>
          <w:ilvl w:val="0"/>
          <w:numId w:val="11"/>
        </w:numPr>
        <w:jc w:val="both"/>
        <w:rPr>
          <w:sz w:val="24"/>
          <w:szCs w:val="24"/>
        </w:rPr>
      </w:pPr>
      <w:r w:rsidRPr="00C54492">
        <w:rPr>
          <w:sz w:val="24"/>
          <w:szCs w:val="24"/>
        </w:rPr>
        <w:t>Платон (Игумнов)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архим</w:t>
      </w:r>
      <w:proofErr w:type="spellEnd"/>
      <w:r>
        <w:rPr>
          <w:sz w:val="24"/>
          <w:szCs w:val="24"/>
        </w:rPr>
        <w:t>.</w:t>
      </w:r>
      <w:r w:rsidRPr="00C54492">
        <w:rPr>
          <w:sz w:val="24"/>
          <w:szCs w:val="24"/>
        </w:rPr>
        <w:t xml:space="preserve"> Нравственное богословие / </w:t>
      </w:r>
      <w:proofErr w:type="spellStart"/>
      <w:r w:rsidRPr="00C54492">
        <w:rPr>
          <w:sz w:val="24"/>
          <w:szCs w:val="24"/>
        </w:rPr>
        <w:t>архим</w:t>
      </w:r>
      <w:proofErr w:type="spellEnd"/>
      <w:r w:rsidRPr="00C54492">
        <w:rPr>
          <w:sz w:val="24"/>
          <w:szCs w:val="24"/>
        </w:rPr>
        <w:t xml:space="preserve">. Платон (Игумнов). - СПб.: Общ-во памяти </w:t>
      </w:r>
      <w:proofErr w:type="spellStart"/>
      <w:r w:rsidRPr="00C54492">
        <w:rPr>
          <w:sz w:val="24"/>
          <w:szCs w:val="24"/>
        </w:rPr>
        <w:t>игумении</w:t>
      </w:r>
      <w:proofErr w:type="spellEnd"/>
      <w:r w:rsidRPr="00C54492">
        <w:rPr>
          <w:sz w:val="24"/>
          <w:szCs w:val="24"/>
        </w:rPr>
        <w:t xml:space="preserve"> Таисии, 2008. – 524 с.</w:t>
      </w:r>
    </w:p>
    <w:p w14:paraId="4E1C38D7" w14:textId="12050972" w:rsidR="00C54492" w:rsidRPr="00C54492" w:rsidRDefault="00C54492" w:rsidP="00A4778D">
      <w:pPr>
        <w:numPr>
          <w:ilvl w:val="0"/>
          <w:numId w:val="11"/>
        </w:numPr>
        <w:jc w:val="both"/>
        <w:rPr>
          <w:sz w:val="24"/>
          <w:szCs w:val="24"/>
        </w:rPr>
      </w:pPr>
      <w:r w:rsidRPr="00C54492">
        <w:rPr>
          <w:sz w:val="24"/>
          <w:szCs w:val="24"/>
        </w:rPr>
        <w:t xml:space="preserve">Феофан Затворник, </w:t>
      </w:r>
      <w:proofErr w:type="spellStart"/>
      <w:r w:rsidRPr="00C54492">
        <w:rPr>
          <w:sz w:val="24"/>
          <w:szCs w:val="24"/>
        </w:rPr>
        <w:t>свт</w:t>
      </w:r>
      <w:proofErr w:type="spellEnd"/>
      <w:r w:rsidRPr="00C54492">
        <w:rPr>
          <w:sz w:val="24"/>
          <w:szCs w:val="24"/>
        </w:rPr>
        <w:t xml:space="preserve">. Начертание христианского нравоучения / </w:t>
      </w:r>
      <w:proofErr w:type="spellStart"/>
      <w:r w:rsidRPr="00C54492">
        <w:rPr>
          <w:sz w:val="24"/>
          <w:szCs w:val="24"/>
        </w:rPr>
        <w:t>свт</w:t>
      </w:r>
      <w:proofErr w:type="spellEnd"/>
      <w:r w:rsidRPr="00C54492">
        <w:rPr>
          <w:sz w:val="24"/>
          <w:szCs w:val="24"/>
        </w:rPr>
        <w:t xml:space="preserve">. Феофан Затворник. - Изд. 2-е. - Москва: Правило веры, 2010. - 686, [1] с.: </w:t>
      </w:r>
      <w:proofErr w:type="spellStart"/>
      <w:r w:rsidRPr="00C54492">
        <w:rPr>
          <w:sz w:val="24"/>
          <w:szCs w:val="24"/>
        </w:rPr>
        <w:t>портр</w:t>
      </w:r>
      <w:proofErr w:type="spellEnd"/>
      <w:r w:rsidRPr="00C54492">
        <w:rPr>
          <w:sz w:val="24"/>
          <w:szCs w:val="24"/>
        </w:rPr>
        <w:t>.; (Духовное наследие святителя Феофана Затворника).; ISBN 978-5-94759-106-4</w:t>
      </w:r>
    </w:p>
    <w:p w14:paraId="172A0AC3" w14:textId="4866720B" w:rsidR="00AE67B2" w:rsidRPr="00A4778D" w:rsidRDefault="00A4778D" w:rsidP="00A4778D">
      <w:pPr>
        <w:numPr>
          <w:ilvl w:val="0"/>
          <w:numId w:val="11"/>
        </w:numPr>
        <w:jc w:val="both"/>
        <w:rPr>
          <w:sz w:val="24"/>
          <w:szCs w:val="24"/>
        </w:rPr>
      </w:pPr>
      <w:r w:rsidRPr="00A4778D">
        <w:rPr>
          <w:sz w:val="24"/>
          <w:szCs w:val="24"/>
        </w:rPr>
        <w:t>Филарет (</w:t>
      </w:r>
      <w:proofErr w:type="spellStart"/>
      <w:r w:rsidRPr="00A4778D">
        <w:rPr>
          <w:sz w:val="24"/>
          <w:szCs w:val="24"/>
        </w:rPr>
        <w:t>игум</w:t>
      </w:r>
      <w:proofErr w:type="spellEnd"/>
      <w:r w:rsidRPr="00A4778D">
        <w:rPr>
          <w:sz w:val="24"/>
          <w:szCs w:val="24"/>
        </w:rPr>
        <w:t xml:space="preserve">.). Конспект по нравственному богословию: (По кн. "Христиан. Жизнь" </w:t>
      </w:r>
      <w:proofErr w:type="spellStart"/>
      <w:r w:rsidRPr="00A4778D">
        <w:rPr>
          <w:sz w:val="24"/>
          <w:szCs w:val="24"/>
        </w:rPr>
        <w:t>прот</w:t>
      </w:r>
      <w:proofErr w:type="spellEnd"/>
      <w:r w:rsidRPr="00A4778D">
        <w:rPr>
          <w:sz w:val="24"/>
          <w:szCs w:val="24"/>
        </w:rPr>
        <w:t>. Н. Вознесенского) / Игумен Филарет</w:t>
      </w:r>
      <w:r>
        <w:rPr>
          <w:sz w:val="24"/>
          <w:szCs w:val="24"/>
        </w:rPr>
        <w:t xml:space="preserve"> (Вознесенский)</w:t>
      </w:r>
      <w:r w:rsidRPr="00A4778D">
        <w:rPr>
          <w:sz w:val="24"/>
          <w:szCs w:val="24"/>
        </w:rPr>
        <w:t xml:space="preserve">. - Уфа: </w:t>
      </w:r>
      <w:proofErr w:type="spellStart"/>
      <w:r w:rsidRPr="00A4778D">
        <w:rPr>
          <w:sz w:val="24"/>
          <w:szCs w:val="24"/>
        </w:rPr>
        <w:t>Уфим</w:t>
      </w:r>
      <w:proofErr w:type="spellEnd"/>
      <w:r w:rsidRPr="00A4778D">
        <w:rPr>
          <w:sz w:val="24"/>
          <w:szCs w:val="24"/>
        </w:rPr>
        <w:t>. епарх. упр.; Пушкино Малое предприятие "</w:t>
      </w:r>
      <w:proofErr w:type="spellStart"/>
      <w:r w:rsidRPr="00A4778D">
        <w:rPr>
          <w:sz w:val="24"/>
          <w:szCs w:val="24"/>
        </w:rPr>
        <w:t>Принтэкс</w:t>
      </w:r>
      <w:proofErr w:type="spellEnd"/>
      <w:r w:rsidRPr="00A4778D">
        <w:rPr>
          <w:sz w:val="24"/>
          <w:szCs w:val="24"/>
        </w:rPr>
        <w:t>", 1991. - 110,[1] с.; ISBN 5-7273-0003-7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A4778D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A4778D">
      <w:pPr>
        <w:pStyle w:val="a5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A4778D">
      <w:pPr>
        <w:pStyle w:val="a5"/>
        <w:numPr>
          <w:ilvl w:val="0"/>
          <w:numId w:val="1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A4778D">
      <w:pPr>
        <w:numPr>
          <w:ilvl w:val="0"/>
          <w:numId w:val="12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sectPr w:rsidR="003043C2" w:rsidRPr="004F1A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002FF"/>
    <w:multiLevelType w:val="hybridMultilevel"/>
    <w:tmpl w:val="5C7EE23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49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378C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1B6D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32A6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C5C5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59EF"/>
    <w:multiLevelType w:val="hybridMultilevel"/>
    <w:tmpl w:val="5A6C75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BF77A0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683">
    <w:abstractNumId w:val="6"/>
  </w:num>
  <w:num w:numId="2" w16cid:durableId="2014062412">
    <w:abstractNumId w:val="3"/>
  </w:num>
  <w:num w:numId="3" w16cid:durableId="1778986656">
    <w:abstractNumId w:val="8"/>
  </w:num>
  <w:num w:numId="4" w16cid:durableId="1459714794">
    <w:abstractNumId w:val="10"/>
  </w:num>
  <w:num w:numId="5" w16cid:durableId="1331983569">
    <w:abstractNumId w:val="4"/>
  </w:num>
  <w:num w:numId="6" w16cid:durableId="398209223">
    <w:abstractNumId w:val="15"/>
  </w:num>
  <w:num w:numId="7" w16cid:durableId="1088232798">
    <w:abstractNumId w:val="14"/>
  </w:num>
  <w:num w:numId="8" w16cid:durableId="939410975">
    <w:abstractNumId w:val="16"/>
  </w:num>
  <w:num w:numId="9" w16cid:durableId="1473209302">
    <w:abstractNumId w:val="12"/>
  </w:num>
  <w:num w:numId="10" w16cid:durableId="1964000054">
    <w:abstractNumId w:val="0"/>
  </w:num>
  <w:num w:numId="11" w16cid:durableId="1845630590">
    <w:abstractNumId w:val="1"/>
  </w:num>
  <w:num w:numId="12" w16cid:durableId="1069614338">
    <w:abstractNumId w:val="18"/>
  </w:num>
  <w:num w:numId="13" w16cid:durableId="2077437073">
    <w:abstractNumId w:val="2"/>
  </w:num>
  <w:num w:numId="14" w16cid:durableId="1778981097">
    <w:abstractNumId w:val="7"/>
  </w:num>
  <w:num w:numId="15" w16cid:durableId="1598560671">
    <w:abstractNumId w:val="13"/>
  </w:num>
  <w:num w:numId="16" w16cid:durableId="245386778">
    <w:abstractNumId w:val="9"/>
  </w:num>
  <w:num w:numId="17" w16cid:durableId="99378632">
    <w:abstractNumId w:val="11"/>
  </w:num>
  <w:num w:numId="18" w16cid:durableId="2146316299">
    <w:abstractNumId w:val="5"/>
  </w:num>
  <w:num w:numId="19" w16cid:durableId="1356662749">
    <w:abstractNumId w:val="19"/>
  </w:num>
  <w:num w:numId="20" w16cid:durableId="206779591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A55EE"/>
    <w:rsid w:val="000B53DA"/>
    <w:rsid w:val="000D2846"/>
    <w:rsid w:val="00102F8F"/>
    <w:rsid w:val="00131659"/>
    <w:rsid w:val="001940EE"/>
    <w:rsid w:val="001A3B88"/>
    <w:rsid w:val="00225F30"/>
    <w:rsid w:val="0024720C"/>
    <w:rsid w:val="002D217F"/>
    <w:rsid w:val="00301A2E"/>
    <w:rsid w:val="003043C2"/>
    <w:rsid w:val="0032122A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25613"/>
    <w:rsid w:val="004305A6"/>
    <w:rsid w:val="00454C4D"/>
    <w:rsid w:val="00485192"/>
    <w:rsid w:val="004973DD"/>
    <w:rsid w:val="004A6170"/>
    <w:rsid w:val="004B0A9B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B0C86"/>
    <w:rsid w:val="005B65C3"/>
    <w:rsid w:val="005C183C"/>
    <w:rsid w:val="005C4377"/>
    <w:rsid w:val="005D3CFE"/>
    <w:rsid w:val="005E3BE4"/>
    <w:rsid w:val="005E7381"/>
    <w:rsid w:val="00600C67"/>
    <w:rsid w:val="0062259C"/>
    <w:rsid w:val="00653280"/>
    <w:rsid w:val="0066345C"/>
    <w:rsid w:val="00695C76"/>
    <w:rsid w:val="006B67C2"/>
    <w:rsid w:val="006C0B77"/>
    <w:rsid w:val="006C1F74"/>
    <w:rsid w:val="006D41C9"/>
    <w:rsid w:val="00745C5C"/>
    <w:rsid w:val="00773104"/>
    <w:rsid w:val="00783D37"/>
    <w:rsid w:val="007A49B6"/>
    <w:rsid w:val="007B1490"/>
    <w:rsid w:val="007D1646"/>
    <w:rsid w:val="007E45AA"/>
    <w:rsid w:val="00820F1E"/>
    <w:rsid w:val="00822BB6"/>
    <w:rsid w:val="008242FF"/>
    <w:rsid w:val="008649D2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636F4"/>
    <w:rsid w:val="009B320F"/>
    <w:rsid w:val="00A162E5"/>
    <w:rsid w:val="00A34566"/>
    <w:rsid w:val="00A4724B"/>
    <w:rsid w:val="00A4778D"/>
    <w:rsid w:val="00A5349B"/>
    <w:rsid w:val="00A7042E"/>
    <w:rsid w:val="00A84753"/>
    <w:rsid w:val="00AC1087"/>
    <w:rsid w:val="00AD623C"/>
    <w:rsid w:val="00AE49B6"/>
    <w:rsid w:val="00AE67B2"/>
    <w:rsid w:val="00B04A4E"/>
    <w:rsid w:val="00B1477C"/>
    <w:rsid w:val="00B22305"/>
    <w:rsid w:val="00B610D5"/>
    <w:rsid w:val="00B614E3"/>
    <w:rsid w:val="00B61655"/>
    <w:rsid w:val="00B87362"/>
    <w:rsid w:val="00B915B7"/>
    <w:rsid w:val="00B9273D"/>
    <w:rsid w:val="00BB3D43"/>
    <w:rsid w:val="00BE0A88"/>
    <w:rsid w:val="00C54492"/>
    <w:rsid w:val="00C673B0"/>
    <w:rsid w:val="00C97F52"/>
    <w:rsid w:val="00CA10D7"/>
    <w:rsid w:val="00CC79BD"/>
    <w:rsid w:val="00CE1611"/>
    <w:rsid w:val="00D356D3"/>
    <w:rsid w:val="00D53D7B"/>
    <w:rsid w:val="00D63983"/>
    <w:rsid w:val="00D66904"/>
    <w:rsid w:val="00D70E41"/>
    <w:rsid w:val="00D73B5F"/>
    <w:rsid w:val="00D83C98"/>
    <w:rsid w:val="00D93472"/>
    <w:rsid w:val="00DA0501"/>
    <w:rsid w:val="00DB3A74"/>
    <w:rsid w:val="00DC1835"/>
    <w:rsid w:val="00E208EB"/>
    <w:rsid w:val="00E37AFE"/>
    <w:rsid w:val="00E4370D"/>
    <w:rsid w:val="00E44D76"/>
    <w:rsid w:val="00E475E5"/>
    <w:rsid w:val="00E75337"/>
    <w:rsid w:val="00E8057D"/>
    <w:rsid w:val="00E8067D"/>
    <w:rsid w:val="00E916C9"/>
    <w:rsid w:val="00EA59DF"/>
    <w:rsid w:val="00EE4070"/>
    <w:rsid w:val="00F06136"/>
    <w:rsid w:val="00F12C76"/>
    <w:rsid w:val="00F168E5"/>
    <w:rsid w:val="00F21E33"/>
    <w:rsid w:val="00F41436"/>
    <w:rsid w:val="00F620DD"/>
    <w:rsid w:val="00F67471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A4724B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724B"/>
    <w:pPr>
      <w:widowControl w:val="0"/>
      <w:shd w:val="clear" w:color="auto" w:fill="FFFFFF"/>
      <w:suppressAutoHyphens w:val="0"/>
      <w:overflowPunct/>
      <w:autoSpaceDE/>
      <w:spacing w:line="254" w:lineRule="exact"/>
      <w:ind w:hanging="400"/>
      <w:jc w:val="both"/>
      <w:textAlignment w:val="auto"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33</cp:revision>
  <dcterms:created xsi:type="dcterms:W3CDTF">2021-02-08T19:09:00Z</dcterms:created>
  <dcterms:modified xsi:type="dcterms:W3CDTF">2023-05-13T17:38:00Z</dcterms:modified>
</cp:coreProperties>
</file>