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3C" w:rsidRDefault="005C183C" w:rsidP="005C183C">
      <w:pPr>
        <w:jc w:val="center"/>
        <w:rPr>
          <w:sz w:val="28"/>
          <w:szCs w:val="28"/>
        </w:rPr>
      </w:pPr>
    </w:p>
    <w:p w:rsidR="005C183C" w:rsidRDefault="005C183C" w:rsidP="005C183C">
      <w:pPr>
        <w:jc w:val="center"/>
        <w:rPr>
          <w:sz w:val="28"/>
          <w:szCs w:val="28"/>
        </w:rPr>
      </w:pPr>
    </w:p>
    <w:p w:rsidR="005C183C" w:rsidRPr="0063096B" w:rsidRDefault="00FF758B" w:rsidP="005C183C">
      <w:pPr>
        <w:jc w:val="center"/>
        <w:rPr>
          <w:sz w:val="28"/>
          <w:szCs w:val="28"/>
        </w:rPr>
      </w:pPr>
      <w:r>
        <w:rPr>
          <w:sz w:val="28"/>
          <w:szCs w:val="28"/>
        </w:rPr>
        <w:t>Русская Православная Церковь</w:t>
      </w:r>
    </w:p>
    <w:p w:rsidR="005C183C" w:rsidRDefault="00FF758B" w:rsidP="005C183C">
      <w:pPr>
        <w:jc w:val="center"/>
        <w:rPr>
          <w:sz w:val="28"/>
          <w:szCs w:val="28"/>
        </w:rPr>
      </w:pPr>
      <w:r>
        <w:rPr>
          <w:sz w:val="28"/>
          <w:szCs w:val="28"/>
        </w:rPr>
        <w:t>Симбирская епархия</w:t>
      </w:r>
    </w:p>
    <w:p w:rsidR="00FF758B" w:rsidRDefault="00FF758B" w:rsidP="005C183C">
      <w:pPr>
        <w:jc w:val="center"/>
        <w:rPr>
          <w:sz w:val="28"/>
          <w:szCs w:val="28"/>
        </w:rPr>
      </w:pPr>
    </w:p>
    <w:p w:rsidR="00FF758B" w:rsidRDefault="00FF758B" w:rsidP="005C183C">
      <w:pPr>
        <w:jc w:val="center"/>
        <w:rPr>
          <w:sz w:val="28"/>
          <w:szCs w:val="28"/>
        </w:rPr>
      </w:pPr>
      <w:r>
        <w:rPr>
          <w:sz w:val="28"/>
          <w:szCs w:val="28"/>
        </w:rPr>
        <w:t>Религиозная организация</w:t>
      </w:r>
    </w:p>
    <w:p w:rsidR="00FF758B" w:rsidRDefault="00FF758B" w:rsidP="005C183C">
      <w:pPr>
        <w:jc w:val="center"/>
        <w:rPr>
          <w:sz w:val="28"/>
          <w:szCs w:val="28"/>
        </w:rPr>
      </w:pPr>
      <w:r>
        <w:rPr>
          <w:sz w:val="28"/>
          <w:szCs w:val="28"/>
        </w:rPr>
        <w:t>Духовная профессиональная образовательная организация</w:t>
      </w:r>
    </w:p>
    <w:p w:rsidR="00FF758B" w:rsidRPr="0063096B" w:rsidRDefault="00FF758B" w:rsidP="005C183C">
      <w:pPr>
        <w:jc w:val="center"/>
        <w:rPr>
          <w:sz w:val="28"/>
          <w:szCs w:val="28"/>
        </w:rPr>
      </w:pPr>
    </w:p>
    <w:p w:rsidR="005C183C" w:rsidRDefault="00FF758B" w:rsidP="005C183C">
      <w:pPr>
        <w:jc w:val="center"/>
        <w:rPr>
          <w:sz w:val="28"/>
          <w:szCs w:val="28"/>
        </w:rPr>
      </w:pPr>
      <w:r>
        <w:rPr>
          <w:sz w:val="28"/>
          <w:szCs w:val="28"/>
        </w:rPr>
        <w:t>Центр подготовки церковных специалистов</w:t>
      </w:r>
    </w:p>
    <w:p w:rsidR="00FF758B" w:rsidRDefault="00FF758B" w:rsidP="005C183C">
      <w:pPr>
        <w:jc w:val="center"/>
        <w:rPr>
          <w:sz w:val="28"/>
          <w:szCs w:val="28"/>
        </w:rPr>
      </w:pPr>
      <w:r>
        <w:rPr>
          <w:sz w:val="28"/>
          <w:szCs w:val="28"/>
        </w:rPr>
        <w:t>Симбирской епархии</w:t>
      </w:r>
    </w:p>
    <w:p w:rsidR="00FF758B" w:rsidRDefault="00FF758B" w:rsidP="005C183C">
      <w:pPr>
        <w:jc w:val="center"/>
        <w:rPr>
          <w:sz w:val="28"/>
          <w:szCs w:val="28"/>
        </w:rPr>
      </w:pPr>
      <w:r>
        <w:rPr>
          <w:sz w:val="28"/>
          <w:szCs w:val="28"/>
        </w:rPr>
        <w:t>Русской Православной Церкви</w:t>
      </w:r>
    </w:p>
    <w:p w:rsidR="005C183C" w:rsidRDefault="005C183C" w:rsidP="005C183C">
      <w:pPr>
        <w:jc w:val="center"/>
        <w:rPr>
          <w:sz w:val="28"/>
          <w:szCs w:val="28"/>
        </w:rPr>
      </w:pPr>
    </w:p>
    <w:p w:rsidR="005C183C" w:rsidRDefault="005C183C" w:rsidP="005C183C">
      <w:pPr>
        <w:ind w:left="1416"/>
        <w:rPr>
          <w:sz w:val="28"/>
          <w:szCs w:val="28"/>
        </w:rPr>
      </w:pPr>
    </w:p>
    <w:p w:rsidR="00B1477C" w:rsidRDefault="00B1477C" w:rsidP="005C183C">
      <w:pPr>
        <w:ind w:left="1416"/>
        <w:rPr>
          <w:sz w:val="28"/>
          <w:szCs w:val="28"/>
        </w:rPr>
      </w:pPr>
    </w:p>
    <w:p w:rsidR="00B1477C" w:rsidRPr="0063096B" w:rsidRDefault="00B1477C" w:rsidP="005C183C">
      <w:pPr>
        <w:ind w:left="1416"/>
        <w:rPr>
          <w:sz w:val="28"/>
          <w:szCs w:val="28"/>
        </w:rPr>
      </w:pPr>
    </w:p>
    <w:p w:rsidR="005C183C" w:rsidRPr="0063096B" w:rsidRDefault="005C183C" w:rsidP="005C183C">
      <w:pPr>
        <w:rPr>
          <w:sz w:val="28"/>
          <w:szCs w:val="28"/>
        </w:rPr>
      </w:pPr>
    </w:p>
    <w:p w:rsidR="005C183C" w:rsidRDefault="005C183C" w:rsidP="005C183C">
      <w:pPr>
        <w:jc w:val="center"/>
        <w:rPr>
          <w:sz w:val="28"/>
          <w:szCs w:val="28"/>
        </w:rPr>
      </w:pPr>
    </w:p>
    <w:p w:rsidR="005C183C" w:rsidRDefault="00A5349B" w:rsidP="005C183C">
      <w:pPr>
        <w:jc w:val="center"/>
        <w:rPr>
          <w:b/>
          <w:sz w:val="28"/>
          <w:szCs w:val="28"/>
        </w:rPr>
      </w:pPr>
      <w:r>
        <w:rPr>
          <w:b/>
          <w:sz w:val="28"/>
          <w:szCs w:val="28"/>
        </w:rPr>
        <w:t xml:space="preserve">СВЯЩЕННОЕ ПИСАНИЕ </w:t>
      </w:r>
      <w:r w:rsidR="00024BD8">
        <w:rPr>
          <w:b/>
          <w:sz w:val="28"/>
          <w:szCs w:val="28"/>
        </w:rPr>
        <w:t>ВЕТХОГО</w:t>
      </w:r>
      <w:r>
        <w:rPr>
          <w:b/>
          <w:sz w:val="28"/>
          <w:szCs w:val="28"/>
        </w:rPr>
        <w:t xml:space="preserve"> ЗАВЕТА</w:t>
      </w:r>
    </w:p>
    <w:p w:rsidR="005C183C" w:rsidRDefault="005C183C" w:rsidP="005C183C">
      <w:pPr>
        <w:jc w:val="center"/>
        <w:rPr>
          <w:b/>
          <w:sz w:val="28"/>
          <w:szCs w:val="28"/>
        </w:rPr>
      </w:pPr>
    </w:p>
    <w:p w:rsidR="00B1477C" w:rsidRDefault="00B1477C" w:rsidP="005C183C">
      <w:pPr>
        <w:jc w:val="center"/>
        <w:rPr>
          <w:b/>
          <w:sz w:val="28"/>
          <w:szCs w:val="28"/>
        </w:rPr>
      </w:pPr>
    </w:p>
    <w:p w:rsidR="00B1477C" w:rsidRDefault="00B1477C" w:rsidP="005C183C">
      <w:pPr>
        <w:jc w:val="center"/>
        <w:rPr>
          <w:b/>
          <w:sz w:val="28"/>
          <w:szCs w:val="28"/>
        </w:rPr>
      </w:pPr>
    </w:p>
    <w:p w:rsidR="00B1477C" w:rsidRDefault="00B1477C" w:rsidP="005C183C">
      <w:pPr>
        <w:jc w:val="center"/>
        <w:rPr>
          <w:b/>
          <w:sz w:val="28"/>
          <w:szCs w:val="28"/>
        </w:rPr>
      </w:pPr>
    </w:p>
    <w:p w:rsidR="00B1477C" w:rsidRPr="006C71D8" w:rsidRDefault="00B1477C" w:rsidP="005C183C">
      <w:pPr>
        <w:jc w:val="center"/>
        <w:rPr>
          <w:b/>
          <w:sz w:val="28"/>
          <w:szCs w:val="28"/>
        </w:rPr>
      </w:pPr>
    </w:p>
    <w:p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rsidR="00B1477C" w:rsidRDefault="00B1477C" w:rsidP="005C183C">
      <w:pPr>
        <w:jc w:val="center"/>
        <w:rPr>
          <w:sz w:val="28"/>
          <w:szCs w:val="28"/>
        </w:rPr>
      </w:pPr>
      <w:r>
        <w:rPr>
          <w:sz w:val="28"/>
          <w:szCs w:val="28"/>
        </w:rPr>
        <w:t>в области приходского просвещения (единого профиля)</w:t>
      </w:r>
    </w:p>
    <w:p w:rsidR="005C183C" w:rsidRDefault="005C183C" w:rsidP="005C183C">
      <w:pPr>
        <w:jc w:val="center"/>
        <w:rPr>
          <w:color w:val="FF0000"/>
          <w:sz w:val="28"/>
          <w:szCs w:val="28"/>
        </w:rPr>
      </w:pPr>
    </w:p>
    <w:p w:rsidR="005C183C" w:rsidRDefault="005C183C" w:rsidP="005C183C">
      <w:pPr>
        <w:jc w:val="center"/>
        <w:rPr>
          <w:sz w:val="24"/>
          <w:szCs w:val="24"/>
        </w:rPr>
      </w:pPr>
    </w:p>
    <w:p w:rsidR="00B1477C" w:rsidRDefault="00B1477C" w:rsidP="005C183C">
      <w:pPr>
        <w:jc w:val="center"/>
        <w:rPr>
          <w:sz w:val="24"/>
          <w:szCs w:val="24"/>
        </w:rPr>
      </w:pPr>
    </w:p>
    <w:p w:rsidR="00B1477C" w:rsidRPr="0013645B" w:rsidRDefault="00B1477C" w:rsidP="005C183C">
      <w:pPr>
        <w:jc w:val="center"/>
        <w:rPr>
          <w:sz w:val="24"/>
          <w:szCs w:val="24"/>
        </w:rPr>
      </w:pPr>
    </w:p>
    <w:p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rsidR="005C183C" w:rsidRPr="0063096B" w:rsidRDefault="005C183C" w:rsidP="005C183C">
      <w:pPr>
        <w:rPr>
          <w:sz w:val="28"/>
          <w:szCs w:val="28"/>
        </w:rPr>
      </w:pPr>
    </w:p>
    <w:p w:rsidR="005C183C" w:rsidRDefault="005C183C" w:rsidP="005C183C">
      <w:pPr>
        <w:jc w:val="center"/>
        <w:rPr>
          <w:sz w:val="28"/>
          <w:szCs w:val="28"/>
        </w:rPr>
      </w:pPr>
    </w:p>
    <w:p w:rsidR="00B1477C" w:rsidRDefault="00B1477C" w:rsidP="005C183C">
      <w:pPr>
        <w:jc w:val="center"/>
        <w:rPr>
          <w:sz w:val="28"/>
          <w:szCs w:val="28"/>
        </w:rPr>
      </w:pPr>
    </w:p>
    <w:p w:rsidR="00B139BD" w:rsidRPr="00F20E32" w:rsidRDefault="00B139BD" w:rsidP="00B139BD">
      <w:pPr>
        <w:ind w:left="3969"/>
        <w:jc w:val="both"/>
        <w:rPr>
          <w:sz w:val="28"/>
          <w:szCs w:val="28"/>
          <w:highlight w:val="yellow"/>
        </w:rPr>
      </w:pPr>
      <w:r w:rsidRPr="00F20E32">
        <w:rPr>
          <w:sz w:val="28"/>
          <w:szCs w:val="28"/>
        </w:rPr>
        <w:t xml:space="preserve">Составитель: </w:t>
      </w:r>
      <w:proofErr w:type="spellStart"/>
      <w:r>
        <w:rPr>
          <w:sz w:val="28"/>
          <w:szCs w:val="28"/>
        </w:rPr>
        <w:t>иером</w:t>
      </w:r>
      <w:proofErr w:type="spellEnd"/>
      <w:r>
        <w:rPr>
          <w:sz w:val="28"/>
          <w:szCs w:val="28"/>
        </w:rPr>
        <w:t>. Савва (Марков)</w:t>
      </w:r>
      <w:r w:rsidRPr="00BE0A88">
        <w:rPr>
          <w:sz w:val="28"/>
          <w:szCs w:val="28"/>
        </w:rPr>
        <w:t xml:space="preserve">, </w:t>
      </w:r>
    </w:p>
    <w:p w:rsidR="00B139BD" w:rsidRDefault="00B139BD" w:rsidP="00B139BD">
      <w:pPr>
        <w:ind w:left="3969"/>
        <w:jc w:val="both"/>
        <w:rPr>
          <w:sz w:val="28"/>
          <w:szCs w:val="28"/>
        </w:rPr>
      </w:pPr>
      <w:r>
        <w:rPr>
          <w:sz w:val="28"/>
          <w:szCs w:val="28"/>
        </w:rPr>
        <w:t>магистр теологии</w:t>
      </w:r>
    </w:p>
    <w:p w:rsidR="00B1477C" w:rsidRDefault="00B1477C" w:rsidP="005C183C">
      <w:pPr>
        <w:jc w:val="center"/>
        <w:rPr>
          <w:sz w:val="28"/>
          <w:szCs w:val="28"/>
        </w:rPr>
      </w:pPr>
    </w:p>
    <w:p w:rsidR="00B1477C" w:rsidRDefault="00B1477C" w:rsidP="005C183C">
      <w:pPr>
        <w:jc w:val="center"/>
        <w:rPr>
          <w:sz w:val="28"/>
          <w:szCs w:val="28"/>
        </w:rPr>
      </w:pPr>
    </w:p>
    <w:p w:rsidR="00B1477C" w:rsidRDefault="00B1477C" w:rsidP="005C183C">
      <w:pPr>
        <w:jc w:val="center"/>
        <w:rPr>
          <w:sz w:val="28"/>
          <w:szCs w:val="28"/>
        </w:rPr>
      </w:pPr>
    </w:p>
    <w:p w:rsidR="00B1477C" w:rsidRDefault="00B1477C" w:rsidP="005C183C">
      <w:pPr>
        <w:jc w:val="center"/>
        <w:rPr>
          <w:sz w:val="28"/>
          <w:szCs w:val="28"/>
        </w:rPr>
      </w:pPr>
    </w:p>
    <w:p w:rsidR="005C183C" w:rsidRDefault="005C183C" w:rsidP="005C183C">
      <w:pPr>
        <w:jc w:val="center"/>
        <w:rPr>
          <w:sz w:val="28"/>
          <w:szCs w:val="28"/>
        </w:rPr>
      </w:pPr>
    </w:p>
    <w:p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rsidR="008A1363" w:rsidRDefault="008A1363" w:rsidP="005C183C">
      <w:pPr>
        <w:widowControl w:val="0"/>
        <w:jc w:val="center"/>
        <w:outlineLvl w:val="0"/>
        <w:rPr>
          <w:sz w:val="28"/>
          <w:szCs w:val="28"/>
        </w:rPr>
      </w:pPr>
    </w:p>
    <w:p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rsidR="00CC79BD" w:rsidRDefault="00CC79BD" w:rsidP="00CC79BD">
      <w:pPr>
        <w:pStyle w:val="1"/>
        <w:widowControl/>
        <w:ind w:left="0" w:firstLine="567"/>
        <w:jc w:val="both"/>
        <w:rPr>
          <w:sz w:val="24"/>
          <w:szCs w:val="24"/>
        </w:rPr>
      </w:pPr>
    </w:p>
    <w:p w:rsidR="00CC79BD" w:rsidRPr="003E6E09" w:rsidRDefault="00CC79BD" w:rsidP="008A1363">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00A5349B" w:rsidRPr="00A5349B">
        <w:rPr>
          <w:sz w:val="24"/>
          <w:szCs w:val="24"/>
        </w:rPr>
        <w:t xml:space="preserve">Священное Писание </w:t>
      </w:r>
      <w:r w:rsidR="00024BD8">
        <w:rPr>
          <w:sz w:val="24"/>
          <w:szCs w:val="24"/>
        </w:rPr>
        <w:t>Ветхого</w:t>
      </w:r>
      <w:r w:rsidR="00A5349B" w:rsidRPr="00A5349B">
        <w:rPr>
          <w:sz w:val="24"/>
          <w:szCs w:val="24"/>
        </w:rPr>
        <w:t xml:space="preserve"> Завета</w:t>
      </w:r>
      <w:r w:rsidRPr="00CC79BD">
        <w:rPr>
          <w:sz w:val="24"/>
          <w:szCs w:val="24"/>
        </w:rPr>
        <w:t xml:space="preserve">» </w:t>
      </w:r>
      <w:r w:rsidRPr="003228D2">
        <w:rPr>
          <w:sz w:val="24"/>
          <w:szCs w:val="24"/>
        </w:rPr>
        <w:t xml:space="preserve">относится к дисциплинам </w:t>
      </w:r>
      <w:r w:rsidR="005D3CFE">
        <w:rPr>
          <w:sz w:val="24"/>
          <w:szCs w:val="24"/>
        </w:rPr>
        <w:t>п</w:t>
      </w:r>
      <w:r w:rsidR="005D3CFE" w:rsidRPr="00CC79BD">
        <w:rPr>
          <w:sz w:val="24"/>
          <w:szCs w:val="24"/>
        </w:rPr>
        <w:t xml:space="preserve">редметно-методического </w:t>
      </w:r>
      <w:r w:rsidR="005D3CFE" w:rsidRPr="003228D2">
        <w:rPr>
          <w:sz w:val="24"/>
          <w:szCs w:val="24"/>
        </w:rPr>
        <w:t>модуля</w:t>
      </w:r>
      <w:r w:rsidR="005D3CFE">
        <w:rPr>
          <w:sz w:val="24"/>
          <w:szCs w:val="24"/>
        </w:rPr>
        <w:t xml:space="preserve"> «Священное Писание»</w:t>
      </w:r>
      <w:r w:rsidR="005D3CFE" w:rsidRPr="003228D2">
        <w:rPr>
          <w:sz w:val="24"/>
          <w:szCs w:val="24"/>
        </w:rPr>
        <w:t xml:space="preserve"> </w:t>
      </w:r>
      <w:r w:rsidR="00B1477C">
        <w:rPr>
          <w:sz w:val="24"/>
          <w:szCs w:val="24"/>
        </w:rPr>
        <w:t xml:space="preserve">цикла «Православное </w:t>
      </w:r>
      <w:r w:rsidR="008A1363">
        <w:rPr>
          <w:sz w:val="24"/>
          <w:szCs w:val="24"/>
        </w:rPr>
        <w:t>богословие»</w:t>
      </w:r>
      <w:r w:rsidRPr="003228D2">
        <w:rPr>
          <w:sz w:val="24"/>
          <w:szCs w:val="24"/>
        </w:rPr>
        <w:t xml:space="preserve"> </w:t>
      </w:r>
      <w:r w:rsidR="005D3CFE">
        <w:rPr>
          <w:sz w:val="24"/>
          <w:szCs w:val="24"/>
        </w:rPr>
        <w:t>базовой</w:t>
      </w:r>
      <w:r w:rsidR="005D3CFE" w:rsidRPr="00CC79BD">
        <w:rPr>
          <w:sz w:val="24"/>
          <w:szCs w:val="24"/>
        </w:rPr>
        <w:t xml:space="preserve"> </w:t>
      </w:r>
      <w:r w:rsidR="005D3CFE" w:rsidRPr="003228D2">
        <w:rPr>
          <w:sz w:val="24"/>
          <w:szCs w:val="24"/>
        </w:rPr>
        <w:t>части</w:t>
      </w:r>
      <w:r w:rsidR="005D3CFE">
        <w:rPr>
          <w:sz w:val="24"/>
          <w:szCs w:val="24"/>
        </w:rPr>
        <w:t xml:space="preserve"> </w:t>
      </w:r>
      <w:r w:rsidR="00B1477C" w:rsidRPr="003228D2">
        <w:rPr>
          <w:sz w:val="24"/>
          <w:szCs w:val="24"/>
        </w:rPr>
        <w:t>учебного плана</w:t>
      </w:r>
      <w:r w:rsidR="008A1363">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rsidR="00CC79BD" w:rsidRDefault="00CC79BD" w:rsidP="00CC79BD">
      <w:pPr>
        <w:pStyle w:val="1"/>
        <w:widowControl/>
        <w:ind w:left="0" w:firstLine="567"/>
        <w:jc w:val="both"/>
        <w:rPr>
          <w:sz w:val="24"/>
          <w:szCs w:val="24"/>
        </w:rPr>
      </w:pPr>
      <w:r w:rsidRPr="003228D2">
        <w:rPr>
          <w:sz w:val="24"/>
          <w:szCs w:val="24"/>
        </w:rPr>
        <w:t>Результаты изучения дисциплины являются основой для изучения дисциплин</w:t>
      </w:r>
      <w:r w:rsidRPr="00DC1726">
        <w:rPr>
          <w:sz w:val="24"/>
          <w:szCs w:val="24"/>
        </w:rPr>
        <w:t xml:space="preserve">: </w:t>
      </w:r>
      <w:r w:rsidR="00B04A4E">
        <w:rPr>
          <w:sz w:val="24"/>
          <w:szCs w:val="24"/>
        </w:rPr>
        <w:t>Священное Писание Нового Завета,</w:t>
      </w:r>
      <w:r w:rsidR="005D3CFE">
        <w:rPr>
          <w:sz w:val="24"/>
          <w:szCs w:val="24"/>
        </w:rPr>
        <w:t xml:space="preserve"> Догматическое богословие,</w:t>
      </w:r>
      <w:r w:rsidR="00B04A4E">
        <w:rPr>
          <w:sz w:val="24"/>
          <w:szCs w:val="24"/>
        </w:rPr>
        <w:t xml:space="preserve"> </w:t>
      </w:r>
      <w:r w:rsidR="00CA10D7">
        <w:rPr>
          <w:sz w:val="24"/>
          <w:szCs w:val="24"/>
        </w:rPr>
        <w:t>Сравнительное богословие</w:t>
      </w:r>
      <w:r>
        <w:rPr>
          <w:sz w:val="24"/>
          <w:szCs w:val="24"/>
        </w:rPr>
        <w:t xml:space="preserve">, </w:t>
      </w:r>
      <w:r w:rsidR="008A1363" w:rsidRPr="008A1363">
        <w:rPr>
          <w:sz w:val="24"/>
          <w:szCs w:val="24"/>
        </w:rPr>
        <w:t>Нравственное богословие и аскетика</w:t>
      </w:r>
      <w:r>
        <w:rPr>
          <w:sz w:val="24"/>
          <w:szCs w:val="24"/>
        </w:rPr>
        <w:t>,</w:t>
      </w:r>
      <w:r w:rsidR="005D3CFE">
        <w:rPr>
          <w:sz w:val="24"/>
          <w:szCs w:val="24"/>
        </w:rPr>
        <w:t xml:space="preserve"> История древней Церкви,</w:t>
      </w:r>
      <w:r>
        <w:rPr>
          <w:sz w:val="24"/>
          <w:szCs w:val="24"/>
        </w:rPr>
        <w:t xml:space="preserve"> </w:t>
      </w:r>
      <w:r w:rsidR="005D3CFE">
        <w:rPr>
          <w:sz w:val="24"/>
          <w:szCs w:val="24"/>
        </w:rPr>
        <w:t>Святоотеческая письменность</w:t>
      </w:r>
      <w:r>
        <w:rPr>
          <w:sz w:val="24"/>
          <w:szCs w:val="24"/>
        </w:rPr>
        <w:t>.</w:t>
      </w:r>
    </w:p>
    <w:p w:rsidR="005C4377" w:rsidRDefault="005C4377" w:rsidP="00CC79BD">
      <w:pPr>
        <w:pStyle w:val="1"/>
        <w:widowControl/>
        <w:ind w:left="0" w:firstLine="567"/>
        <w:jc w:val="both"/>
        <w:rPr>
          <w:sz w:val="24"/>
          <w:szCs w:val="24"/>
        </w:rPr>
      </w:pPr>
    </w:p>
    <w:p w:rsidR="005D3CFE" w:rsidRPr="005D3CFE" w:rsidRDefault="005D3CFE" w:rsidP="004F2EA5">
      <w:pPr>
        <w:pStyle w:val="TextBody"/>
        <w:ind w:left="79" w:right="79" w:firstLine="629"/>
        <w:jc w:val="both"/>
        <w:rPr>
          <w:rFonts w:eastAsia="Calibri"/>
          <w:bCs/>
          <w:sz w:val="24"/>
          <w:szCs w:val="24"/>
          <w:lang w:eastAsia="ru-RU"/>
        </w:rPr>
      </w:pPr>
      <w:r w:rsidRPr="005D3CFE">
        <w:rPr>
          <w:rFonts w:eastAsia="Calibri"/>
          <w:b/>
          <w:sz w:val="24"/>
          <w:szCs w:val="24"/>
          <w:lang w:eastAsia="ru-RU"/>
        </w:rPr>
        <w:t xml:space="preserve">Целью освоения дисциплины «Священное Писание Ветхого Завета» является </w:t>
      </w:r>
      <w:r w:rsidRPr="005D3CFE">
        <w:rPr>
          <w:rFonts w:eastAsia="Calibri"/>
          <w:bCs/>
          <w:sz w:val="24"/>
          <w:szCs w:val="24"/>
          <w:lang w:eastAsia="ru-RU"/>
        </w:rPr>
        <w:t>получение прочных и глубоких представлений об одной из фундаментальных богословских наук – Священного Писания Ветхого Завета. Знание и использование (особенно в проповеди и в богословско-просветительских беседах) Священного Писания Ветхого Завета является важнейшим условием успешной и плодотворной деятельности</w:t>
      </w:r>
      <w:r>
        <w:rPr>
          <w:rFonts w:eastAsia="Calibri"/>
          <w:bCs/>
          <w:sz w:val="24"/>
          <w:szCs w:val="24"/>
          <w:lang w:eastAsia="ru-RU"/>
        </w:rPr>
        <w:t xml:space="preserve"> в области приходского просвещения</w:t>
      </w:r>
      <w:r w:rsidRPr="005D3CFE">
        <w:rPr>
          <w:rFonts w:eastAsia="Calibri"/>
          <w:bCs/>
          <w:sz w:val="24"/>
          <w:szCs w:val="24"/>
          <w:lang w:eastAsia="ru-RU"/>
        </w:rPr>
        <w:t xml:space="preserve">. </w:t>
      </w:r>
      <w:r w:rsidRPr="005D3CFE">
        <w:rPr>
          <w:rFonts w:eastAsia="Calibri"/>
          <w:b/>
          <w:sz w:val="24"/>
          <w:szCs w:val="24"/>
          <w:lang w:eastAsia="ru-RU"/>
        </w:rPr>
        <w:t>Предметом</w:t>
      </w:r>
      <w:r w:rsidRPr="005D3CFE">
        <w:rPr>
          <w:rFonts w:eastAsia="Calibri"/>
          <w:bCs/>
          <w:sz w:val="24"/>
          <w:szCs w:val="24"/>
          <w:lang w:eastAsia="ru-RU"/>
        </w:rPr>
        <w:t xml:space="preserve"> непосредственного изучения является Ветхий Завет. Настоящая дисциплина предполагает решение следующих типов </w:t>
      </w:r>
      <w:r w:rsidRPr="005D3CFE">
        <w:rPr>
          <w:rFonts w:eastAsia="Calibri"/>
          <w:b/>
          <w:sz w:val="24"/>
          <w:szCs w:val="24"/>
          <w:lang w:eastAsia="ru-RU"/>
        </w:rPr>
        <w:t>задач</w:t>
      </w:r>
      <w:r w:rsidRPr="005D3CFE">
        <w:rPr>
          <w:rFonts w:eastAsia="Calibri"/>
          <w:bCs/>
          <w:sz w:val="24"/>
          <w:szCs w:val="24"/>
          <w:lang w:eastAsia="ru-RU"/>
        </w:rPr>
        <w:t xml:space="preserve"> профессиональной деятельности выпускника: научно-исследовательской и просветительской. Дисциплина «Священное Писание Ветхого Завета» обеспечивает изучение священных текстов православной традиции. </w:t>
      </w:r>
    </w:p>
    <w:p w:rsidR="004F2EA5" w:rsidRDefault="004F2EA5" w:rsidP="004F2EA5">
      <w:pPr>
        <w:pStyle w:val="1"/>
        <w:widowControl/>
        <w:tabs>
          <w:tab w:val="left" w:pos="567"/>
        </w:tabs>
        <w:ind w:left="0"/>
        <w:jc w:val="both"/>
        <w:rPr>
          <w:b/>
          <w:sz w:val="24"/>
          <w:szCs w:val="24"/>
        </w:rPr>
      </w:pPr>
    </w:p>
    <w:p w:rsidR="004F2EA5" w:rsidRDefault="004F2EA5" w:rsidP="004F2EA5">
      <w:pPr>
        <w:pStyle w:val="1"/>
        <w:widowControl/>
        <w:tabs>
          <w:tab w:val="left" w:pos="567"/>
        </w:tabs>
        <w:ind w:left="0"/>
        <w:jc w:val="both"/>
        <w:rPr>
          <w:b/>
          <w:sz w:val="24"/>
          <w:szCs w:val="24"/>
        </w:rPr>
      </w:pPr>
    </w:p>
    <w:p w:rsidR="000B53DA" w:rsidRDefault="000B53DA" w:rsidP="004F2EA5">
      <w:pPr>
        <w:pStyle w:val="1"/>
        <w:widowControl/>
        <w:tabs>
          <w:tab w:val="left" w:pos="567"/>
        </w:tabs>
        <w:ind w:left="0"/>
        <w:jc w:val="both"/>
        <w:rPr>
          <w:b/>
          <w:sz w:val="24"/>
          <w:szCs w:val="24"/>
        </w:rPr>
      </w:pPr>
    </w:p>
    <w:p w:rsidR="000B53DA" w:rsidRDefault="000B53DA" w:rsidP="004F2EA5">
      <w:pPr>
        <w:pStyle w:val="1"/>
        <w:widowControl/>
        <w:tabs>
          <w:tab w:val="left" w:pos="567"/>
        </w:tabs>
        <w:ind w:left="0"/>
        <w:jc w:val="both"/>
        <w:rPr>
          <w:b/>
          <w:sz w:val="24"/>
          <w:szCs w:val="24"/>
        </w:rPr>
      </w:pPr>
    </w:p>
    <w:p w:rsidR="004F2EA5" w:rsidRDefault="004F2EA5" w:rsidP="004F2EA5">
      <w:pPr>
        <w:pStyle w:val="1"/>
        <w:widowControl/>
        <w:tabs>
          <w:tab w:val="left" w:pos="567"/>
        </w:tabs>
        <w:ind w:left="0"/>
        <w:jc w:val="both"/>
        <w:rPr>
          <w:b/>
          <w:sz w:val="24"/>
          <w:szCs w:val="24"/>
        </w:rPr>
      </w:pPr>
    </w:p>
    <w:p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3472" w:rsidRDefault="00D93472" w:rsidP="00D93472">
      <w:pPr>
        <w:pStyle w:val="1"/>
        <w:widowControl/>
        <w:tabs>
          <w:tab w:val="left" w:pos="567"/>
        </w:tabs>
        <w:jc w:val="both"/>
        <w:rPr>
          <w:b/>
          <w:sz w:val="24"/>
          <w:szCs w:val="24"/>
        </w:rPr>
      </w:pPr>
    </w:p>
    <w:p w:rsidR="004F2EA5" w:rsidRDefault="004F2EA5" w:rsidP="00D93472">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752"/>
        <w:gridCol w:w="900"/>
        <w:gridCol w:w="1124"/>
        <w:gridCol w:w="1424"/>
        <w:gridCol w:w="1671"/>
        <w:gridCol w:w="1495"/>
        <w:gridCol w:w="1112"/>
      </w:tblGrid>
      <w:tr w:rsidR="00D93472" w:rsidRPr="007221B2" w:rsidTr="00D93472">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rsidR="00D93472" w:rsidRPr="007221B2" w:rsidRDefault="00D93472" w:rsidP="007A49B6">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D93472" w:rsidRPr="007221B2" w:rsidRDefault="00D93472" w:rsidP="007A49B6">
            <w:pPr>
              <w:autoSpaceDE/>
              <w:jc w:val="center"/>
              <w:rPr>
                <w:rFonts w:eastAsia="Calibri"/>
                <w:sz w:val="24"/>
                <w:szCs w:val="24"/>
              </w:rPr>
            </w:pPr>
            <w:r w:rsidRPr="007221B2">
              <w:rPr>
                <w:rFonts w:eastAsia="Calibri"/>
                <w:sz w:val="24"/>
                <w:szCs w:val="24"/>
              </w:rPr>
              <w:t>Учебные занятия</w:t>
            </w:r>
          </w:p>
          <w:p w:rsidR="00D93472" w:rsidRPr="007221B2" w:rsidRDefault="00D93472" w:rsidP="007A49B6">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rsidR="00D93472" w:rsidRPr="007221B2" w:rsidRDefault="00D93472" w:rsidP="007A49B6">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D93472" w:rsidRPr="007221B2" w:rsidTr="00D93472">
        <w:trPr>
          <w:cantSplit/>
          <w:trHeight w:val="840"/>
        </w:trPr>
        <w:tc>
          <w:tcPr>
            <w:tcW w:w="571" w:type="pct"/>
            <w:vMerge/>
            <w:tcBorders>
              <w:left w:val="single" w:sz="4" w:space="0" w:color="000000"/>
              <w:right w:val="single" w:sz="4" w:space="0" w:color="000000"/>
            </w:tcBorders>
            <w:shd w:val="clear" w:color="auto" w:fill="auto"/>
            <w:textDirection w:val="btLr"/>
            <w:vAlign w:val="center"/>
          </w:tcPr>
          <w:p w:rsidR="00D93472" w:rsidRPr="007221B2" w:rsidRDefault="00D93472" w:rsidP="007A49B6">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Практические</w:t>
            </w:r>
          </w:p>
          <w:p w:rsidR="00D93472" w:rsidRPr="007221B2" w:rsidRDefault="00D93472" w:rsidP="007A49B6">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r>
      <w:tr w:rsidR="00D93472" w:rsidRPr="007221B2" w:rsidTr="00D93472">
        <w:trPr>
          <w:cantSplit/>
          <w:trHeight w:val="315"/>
        </w:trPr>
        <w:tc>
          <w:tcPr>
            <w:tcW w:w="571" w:type="pct"/>
            <w:vMerge/>
            <w:tcBorders>
              <w:left w:val="single" w:sz="4" w:space="0" w:color="000000"/>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r>
      <w:tr w:rsidR="00D93472" w:rsidRPr="007221B2" w:rsidTr="00D93472">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rsidR="00D93472" w:rsidRPr="007221B2" w:rsidRDefault="00D93472" w:rsidP="007A49B6">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rsidR="00D93472" w:rsidRPr="007221B2" w:rsidRDefault="00D93472" w:rsidP="007A49B6">
            <w:pPr>
              <w:autoSpaceDE/>
              <w:rPr>
                <w:rFonts w:eastAsia="Calibri"/>
                <w:b/>
                <w:bCs/>
                <w:sz w:val="24"/>
                <w:szCs w:val="24"/>
              </w:rPr>
            </w:pPr>
          </w:p>
        </w:tc>
      </w:tr>
      <w:tr w:rsidR="00D93472" w:rsidRPr="00D9347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Default="00024BD8" w:rsidP="007A49B6">
            <w:pPr>
              <w:autoSpaceDE/>
              <w:jc w:val="center"/>
              <w:rPr>
                <w:rFonts w:eastAsia="Calibri"/>
                <w:bCs/>
                <w:sz w:val="24"/>
                <w:szCs w:val="24"/>
              </w:rPr>
            </w:pPr>
            <w:r>
              <w:rPr>
                <w:rFonts w:eastAsia="Calibri"/>
                <w:bCs/>
                <w:sz w:val="24"/>
                <w:szCs w:val="24"/>
              </w:rPr>
              <w:t>1</w:t>
            </w:r>
          </w:p>
          <w:p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rsidR="004F2EA5" w:rsidRPr="00D93472" w:rsidRDefault="004F2EA5" w:rsidP="000B53DA">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50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зачет</w:t>
            </w:r>
            <w:r w:rsidR="00A84753">
              <w:rPr>
                <w:rFonts w:eastAsia="Calibri"/>
                <w:bCs/>
                <w:sz w:val="24"/>
                <w:szCs w:val="24"/>
              </w:rPr>
              <w:t xml:space="preserve"> </w:t>
            </w:r>
          </w:p>
        </w:tc>
      </w:tr>
      <w:tr w:rsidR="004B0A9B" w:rsidRPr="00D9347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Default="00024BD8" w:rsidP="007A49B6">
            <w:pPr>
              <w:autoSpaceDE/>
              <w:jc w:val="center"/>
              <w:rPr>
                <w:rFonts w:eastAsia="Calibri"/>
                <w:bCs/>
                <w:sz w:val="24"/>
                <w:szCs w:val="24"/>
              </w:rPr>
            </w:pPr>
            <w:r>
              <w:rPr>
                <w:rFonts w:eastAsia="Calibri"/>
                <w:bCs/>
                <w:sz w:val="24"/>
                <w:szCs w:val="24"/>
              </w:rPr>
              <w:t>2</w:t>
            </w:r>
          </w:p>
          <w:p w:rsidR="000B53DA"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rsidR="004F2EA5" w:rsidRPr="00D93472" w:rsidRDefault="004F2EA5" w:rsidP="000B53DA">
            <w:pPr>
              <w:autoSpaceDE/>
              <w:jc w:val="center"/>
              <w:rPr>
                <w:rFonts w:eastAsia="Calibri"/>
                <w:bCs/>
                <w:sz w:val="24"/>
                <w:szCs w:val="24"/>
              </w:rPr>
            </w:pPr>
            <w:r>
              <w:rPr>
                <w:rFonts w:eastAsia="Calibri"/>
                <w:bCs/>
                <w:sz w:val="24"/>
                <w:szCs w:val="24"/>
              </w:rPr>
              <w:t>2</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rsidR="004B0A9B" w:rsidRPr="00D93472" w:rsidRDefault="004F2EA5" w:rsidP="007A49B6">
            <w:pPr>
              <w:autoSpaceDE/>
              <w:jc w:val="center"/>
              <w:rPr>
                <w:rFonts w:eastAsia="Calibri"/>
                <w:bCs/>
                <w:sz w:val="24"/>
                <w:szCs w:val="24"/>
              </w:rPr>
            </w:pPr>
            <w:r>
              <w:rPr>
                <w:rFonts w:eastAsia="Calibri"/>
                <w:bCs/>
                <w:sz w:val="24"/>
                <w:szCs w:val="24"/>
              </w:rPr>
              <w:t>50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Pr="00D93472" w:rsidRDefault="004F2EA5" w:rsidP="007A49B6">
            <w:pPr>
              <w:autoSpaceDE/>
              <w:jc w:val="center"/>
              <w:rPr>
                <w:rFonts w:eastAsia="Calibri"/>
                <w:bCs/>
                <w:sz w:val="24"/>
                <w:szCs w:val="24"/>
              </w:rPr>
            </w:pPr>
            <w:r>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Default="004F2EA5"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0A9B" w:rsidRPr="00D93472" w:rsidRDefault="004B0A9B" w:rsidP="007A49B6">
            <w:pPr>
              <w:autoSpaceDE/>
              <w:jc w:val="center"/>
              <w:rPr>
                <w:rFonts w:eastAsia="Calibri"/>
                <w:bCs/>
                <w:sz w:val="24"/>
                <w:szCs w:val="24"/>
              </w:rPr>
            </w:pPr>
            <w:r>
              <w:rPr>
                <w:rFonts w:eastAsia="Calibri"/>
                <w:bCs/>
                <w:sz w:val="24"/>
                <w:szCs w:val="24"/>
              </w:rPr>
              <w:t>экзамен</w:t>
            </w:r>
            <w:r w:rsidR="00A84753">
              <w:rPr>
                <w:rFonts w:eastAsia="Calibri"/>
                <w:bCs/>
                <w:sz w:val="24"/>
                <w:szCs w:val="24"/>
              </w:rPr>
              <w:t xml:space="preserve"> </w:t>
            </w:r>
          </w:p>
        </w:tc>
      </w:tr>
      <w:tr w:rsidR="00D93472" w:rsidRPr="007221B2"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Default="00D93472" w:rsidP="007A49B6">
            <w:pPr>
              <w:autoSpaceDE/>
              <w:jc w:val="center"/>
              <w:rPr>
                <w:rFonts w:eastAsia="Calibri"/>
                <w:bCs/>
                <w:sz w:val="24"/>
                <w:szCs w:val="24"/>
              </w:rPr>
            </w:pPr>
            <w:r w:rsidRPr="00D93472">
              <w:rPr>
                <w:rFonts w:eastAsia="Calibri"/>
                <w:bCs/>
                <w:sz w:val="24"/>
                <w:szCs w:val="24"/>
              </w:rPr>
              <w:t>Итого:</w:t>
            </w:r>
          </w:p>
          <w:p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2EA5" w:rsidRPr="00D93472" w:rsidRDefault="004F2EA5" w:rsidP="000B53DA">
            <w:pPr>
              <w:autoSpaceDE/>
              <w:jc w:val="center"/>
              <w:rPr>
                <w:rFonts w:eastAsia="Calibri"/>
                <w:bCs/>
                <w:sz w:val="24"/>
                <w:szCs w:val="24"/>
              </w:rPr>
            </w:pPr>
            <w:r>
              <w:rPr>
                <w:rFonts w:eastAsia="Calibri"/>
                <w:bCs/>
                <w:sz w:val="24"/>
                <w:szCs w:val="24"/>
              </w:rPr>
              <w:t>3</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4F2EA5" w:rsidP="007A49B6">
            <w:pPr>
              <w:autoSpaceDE/>
              <w:jc w:val="center"/>
              <w:rPr>
                <w:rFonts w:eastAsia="Calibri"/>
                <w:bCs/>
                <w:sz w:val="24"/>
                <w:szCs w:val="24"/>
              </w:rPr>
            </w:pPr>
            <w:r>
              <w:rPr>
                <w:rFonts w:eastAsia="Calibri"/>
                <w:bCs/>
                <w:sz w:val="24"/>
                <w:szCs w:val="24"/>
              </w:rPr>
              <w:t>100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A84753" w:rsidP="007A49B6">
            <w:pPr>
              <w:autoSpaceDE/>
              <w:jc w:val="center"/>
              <w:rPr>
                <w:rFonts w:eastAsia="Calibri"/>
                <w:bCs/>
                <w:sz w:val="24"/>
                <w:szCs w:val="24"/>
              </w:rPr>
            </w:pPr>
            <w:r>
              <w:rPr>
                <w:rFonts w:eastAsia="Calibri"/>
                <w:bCs/>
                <w:sz w:val="24"/>
                <w:szCs w:val="24"/>
              </w:rPr>
              <w:t>48</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B53DA" w:rsidP="007A49B6">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0B53DA" w:rsidP="007A49B6">
            <w:pPr>
              <w:autoSpaceDE/>
              <w:jc w:val="center"/>
              <w:rPr>
                <w:rFonts w:eastAsia="Calibri"/>
                <w:bCs/>
                <w:sz w:val="24"/>
                <w:szCs w:val="24"/>
              </w:rPr>
            </w:pPr>
            <w:r>
              <w:rPr>
                <w:rFonts w:eastAsia="Calibri"/>
                <w:bCs/>
                <w:sz w:val="24"/>
                <w:szCs w:val="24"/>
              </w:rPr>
              <w:t>3</w:t>
            </w:r>
            <w:r w:rsidR="00A84753">
              <w:rPr>
                <w:rFonts w:eastAsia="Calibri"/>
                <w:bCs/>
                <w:sz w:val="24"/>
                <w:szCs w:val="24"/>
              </w:rPr>
              <w:t>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3472" w:rsidRPr="00D93472" w:rsidRDefault="00D93472" w:rsidP="007A49B6">
            <w:pPr>
              <w:autoSpaceDE/>
              <w:jc w:val="center"/>
              <w:rPr>
                <w:rFonts w:eastAsia="Calibri"/>
                <w:bCs/>
                <w:sz w:val="24"/>
                <w:szCs w:val="24"/>
              </w:rPr>
            </w:pPr>
          </w:p>
        </w:tc>
      </w:tr>
    </w:tbl>
    <w:p w:rsidR="004F2EA5" w:rsidRDefault="004F2EA5" w:rsidP="004F2EA5">
      <w:pPr>
        <w:pStyle w:val="1"/>
        <w:widowControl/>
        <w:tabs>
          <w:tab w:val="left" w:pos="567"/>
        </w:tabs>
        <w:ind w:left="0"/>
        <w:jc w:val="both"/>
        <w:rPr>
          <w:b/>
          <w:sz w:val="24"/>
          <w:szCs w:val="24"/>
        </w:rPr>
      </w:pPr>
    </w:p>
    <w:p w:rsidR="004F2EA5" w:rsidRDefault="004F2EA5">
      <w:pPr>
        <w:suppressAutoHyphens w:val="0"/>
        <w:overflowPunct/>
        <w:autoSpaceDE/>
        <w:spacing w:after="160" w:line="259" w:lineRule="auto"/>
        <w:textAlignment w:val="auto"/>
        <w:rPr>
          <w:rFonts w:eastAsia="Calibri"/>
          <w:b/>
          <w:sz w:val="24"/>
          <w:szCs w:val="24"/>
          <w:lang w:eastAsia="ru-RU"/>
        </w:rPr>
      </w:pPr>
      <w:r>
        <w:rPr>
          <w:b/>
          <w:sz w:val="24"/>
          <w:szCs w:val="24"/>
        </w:rPr>
        <w:br w:type="page"/>
      </w:r>
    </w:p>
    <w:p w:rsidR="00D66904" w:rsidRPr="00CE1611" w:rsidRDefault="00D66904" w:rsidP="004F2EA5">
      <w:pPr>
        <w:pStyle w:val="1"/>
        <w:widowControl/>
        <w:tabs>
          <w:tab w:val="left" w:pos="567"/>
        </w:tabs>
        <w:ind w:left="0"/>
        <w:jc w:val="both"/>
        <w:rPr>
          <w:b/>
          <w:sz w:val="24"/>
          <w:szCs w:val="24"/>
        </w:rPr>
      </w:pPr>
      <w:r w:rsidRPr="00CE1611">
        <w:rPr>
          <w:b/>
          <w:sz w:val="24"/>
          <w:szCs w:val="24"/>
        </w:rPr>
        <w:lastRenderedPageBreak/>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rsidR="00D93472" w:rsidRPr="003917FB" w:rsidRDefault="00D66904" w:rsidP="003917FB">
      <w:pPr>
        <w:tabs>
          <w:tab w:val="left" w:pos="567"/>
        </w:tabs>
        <w:jc w:val="both"/>
        <w:rPr>
          <w:b/>
          <w:sz w:val="24"/>
          <w:szCs w:val="24"/>
        </w:rPr>
      </w:pPr>
      <w:r w:rsidRPr="003917FB">
        <w:rPr>
          <w:b/>
          <w:i/>
          <w:sz w:val="24"/>
          <w:szCs w:val="24"/>
        </w:rPr>
        <w:t>Указание тем (разделов) и отведенного на них количества академических часов и видов учебных занятий</w:t>
      </w:r>
    </w:p>
    <w:tbl>
      <w:tblPr>
        <w:tblW w:w="0" w:type="auto"/>
        <w:tblLook w:val="0000"/>
      </w:tblPr>
      <w:tblGrid>
        <w:gridCol w:w="5942"/>
        <w:gridCol w:w="907"/>
        <w:gridCol w:w="907"/>
        <w:gridCol w:w="907"/>
        <w:gridCol w:w="907"/>
      </w:tblGrid>
      <w:tr w:rsidR="00032E03" w:rsidRPr="007221B2" w:rsidTr="007A49B6">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rsidR="00D93472" w:rsidRPr="007221B2" w:rsidRDefault="00D93472" w:rsidP="007A49B6">
            <w:pPr>
              <w:autoSpaceDE/>
              <w:snapToGrid w:val="0"/>
              <w:jc w:val="both"/>
              <w:rPr>
                <w:sz w:val="24"/>
                <w:szCs w:val="24"/>
              </w:rPr>
            </w:pPr>
          </w:p>
          <w:p w:rsidR="00D93472" w:rsidRPr="007221B2" w:rsidRDefault="00D93472" w:rsidP="007A49B6">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rsidR="00D93472" w:rsidRPr="007221B2" w:rsidRDefault="00D93472" w:rsidP="007A49B6">
            <w:pPr>
              <w:autoSpaceDE/>
              <w:snapToGrid w:val="0"/>
              <w:jc w:val="center"/>
              <w:rPr>
                <w:sz w:val="24"/>
                <w:szCs w:val="24"/>
              </w:rPr>
            </w:pPr>
            <w:r w:rsidRPr="007221B2">
              <w:rPr>
                <w:sz w:val="24"/>
                <w:szCs w:val="24"/>
              </w:rPr>
              <w:t>Количество часов по формам организации обучения</w:t>
            </w:r>
          </w:p>
        </w:tc>
      </w:tr>
      <w:tr w:rsidR="003A179E" w:rsidRPr="007221B2" w:rsidTr="007A49B6">
        <w:trPr>
          <w:cantSplit/>
          <w:trHeight w:hRule="exact" w:val="1617"/>
        </w:trPr>
        <w:tc>
          <w:tcPr>
            <w:tcW w:w="0" w:type="auto"/>
            <w:vMerge/>
            <w:tcBorders>
              <w:top w:val="single" w:sz="4" w:space="0" w:color="000000"/>
              <w:left w:val="single" w:sz="4" w:space="0" w:color="000000"/>
              <w:bottom w:val="single" w:sz="4" w:space="0" w:color="000000"/>
            </w:tcBorders>
            <w:vAlign w:val="center"/>
          </w:tcPr>
          <w:p w:rsidR="00D93472" w:rsidRPr="007221B2" w:rsidRDefault="00D93472" w:rsidP="007A49B6">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rsidR="00D93472" w:rsidRPr="007221B2" w:rsidRDefault="00D93472" w:rsidP="007A49B6">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rsidR="00D93472" w:rsidRPr="007221B2" w:rsidRDefault="00D93472" w:rsidP="007A49B6">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rsidR="00D93472" w:rsidRPr="007221B2" w:rsidRDefault="00D93472" w:rsidP="007A49B6">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rsidR="00D93472" w:rsidRPr="007221B2" w:rsidRDefault="00D93472" w:rsidP="007A49B6">
            <w:pPr>
              <w:autoSpaceDE/>
              <w:snapToGrid w:val="0"/>
              <w:jc w:val="center"/>
              <w:rPr>
                <w:sz w:val="24"/>
                <w:szCs w:val="24"/>
              </w:rPr>
            </w:pPr>
            <w:proofErr w:type="spellStart"/>
            <w:proofErr w:type="gramStart"/>
            <w:r>
              <w:rPr>
                <w:sz w:val="24"/>
                <w:szCs w:val="24"/>
              </w:rPr>
              <w:t>Самостоятель-ная</w:t>
            </w:r>
            <w:proofErr w:type="spellEnd"/>
            <w:proofErr w:type="gramEnd"/>
            <w:r w:rsidRPr="007221B2">
              <w:rPr>
                <w:sz w:val="24"/>
                <w:szCs w:val="24"/>
              </w:rPr>
              <w:t xml:space="preserve"> работа</w:t>
            </w:r>
          </w:p>
        </w:tc>
      </w:tr>
      <w:tr w:rsidR="00D93472" w:rsidRPr="007221B2"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rsidR="00D93472" w:rsidRPr="00745C5C" w:rsidRDefault="00024BD8" w:rsidP="007A49B6">
            <w:pPr>
              <w:autoSpaceDE/>
              <w:snapToGrid w:val="0"/>
              <w:jc w:val="center"/>
              <w:rPr>
                <w:sz w:val="24"/>
                <w:szCs w:val="24"/>
              </w:rPr>
            </w:pPr>
            <w:r>
              <w:rPr>
                <w:b/>
                <w:sz w:val="24"/>
                <w:szCs w:val="24"/>
              </w:rPr>
              <w:t>1</w:t>
            </w:r>
            <w:r w:rsidR="00D93472" w:rsidRPr="00745C5C">
              <w:rPr>
                <w:b/>
                <w:sz w:val="24"/>
                <w:szCs w:val="24"/>
              </w:rPr>
              <w:t xml:space="preserve"> семестр</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szCs w:val="24"/>
              </w:rPr>
            </w:pPr>
            <w:r w:rsidRPr="00CE1611">
              <w:rPr>
                <w:sz w:val="24"/>
                <w:szCs w:val="24"/>
              </w:rPr>
              <w:t xml:space="preserve">Понятие о Священном Писании </w:t>
            </w:r>
            <w:r>
              <w:rPr>
                <w:sz w:val="24"/>
                <w:szCs w:val="24"/>
              </w:rPr>
              <w:t>Ветхого</w:t>
            </w:r>
            <w:r w:rsidRPr="00CE1611">
              <w:rPr>
                <w:sz w:val="24"/>
                <w:szCs w:val="24"/>
              </w:rPr>
              <w:t xml:space="preserve"> Завета</w:t>
            </w:r>
          </w:p>
        </w:tc>
        <w:tc>
          <w:tcPr>
            <w:tcW w:w="0" w:type="auto"/>
            <w:tcBorders>
              <w:top w:val="single" w:sz="4" w:space="0" w:color="000000"/>
              <w:left w:val="single" w:sz="4" w:space="0" w:color="000000"/>
              <w:bottom w:val="single" w:sz="4" w:space="0" w:color="000000"/>
            </w:tcBorders>
            <w:vAlign w:val="center"/>
          </w:tcPr>
          <w:p w:rsidR="003917FB" w:rsidRPr="00D93472" w:rsidRDefault="003917FB" w:rsidP="003917FB">
            <w:pPr>
              <w:autoSpaceDE/>
              <w:snapToGrid w:val="0"/>
              <w:jc w:val="center"/>
              <w:rPr>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2</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b/>
                <w:sz w:val="24"/>
                <w:szCs w:val="24"/>
              </w:rPr>
            </w:pPr>
            <w:r w:rsidRPr="00CE1611">
              <w:rPr>
                <w:sz w:val="24"/>
                <w:szCs w:val="24"/>
              </w:rPr>
              <w:t xml:space="preserve">Введение в историю </w:t>
            </w:r>
            <w:r>
              <w:rPr>
                <w:sz w:val="24"/>
                <w:szCs w:val="24"/>
              </w:rPr>
              <w:t>Ветхого</w:t>
            </w:r>
            <w:r w:rsidRPr="00CE1611">
              <w:rPr>
                <w:sz w:val="24"/>
                <w:szCs w:val="24"/>
              </w:rPr>
              <w:t xml:space="preserve"> Завета</w:t>
            </w:r>
          </w:p>
        </w:tc>
        <w:tc>
          <w:tcPr>
            <w:tcW w:w="0" w:type="auto"/>
            <w:tcBorders>
              <w:top w:val="single" w:sz="4" w:space="0" w:color="000000"/>
              <w:left w:val="single" w:sz="4" w:space="0" w:color="000000"/>
              <w:bottom w:val="single" w:sz="4" w:space="0" w:color="000000"/>
            </w:tcBorders>
            <w:vAlign w:val="center"/>
          </w:tcPr>
          <w:p w:rsidR="003917FB" w:rsidRPr="00D93472" w:rsidRDefault="003917FB" w:rsidP="003917FB">
            <w:pPr>
              <w:autoSpaceDE/>
              <w:snapToGrid w:val="0"/>
              <w:jc w:val="center"/>
              <w:rPr>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2</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bCs/>
                <w:sz w:val="24"/>
                <w:szCs w:val="24"/>
              </w:rPr>
            </w:pPr>
            <w:r>
              <w:rPr>
                <w:sz w:val="24"/>
                <w:szCs w:val="24"/>
              </w:rPr>
              <w:t>Начало библейской истории. Быт. 1-11</w:t>
            </w:r>
          </w:p>
        </w:tc>
        <w:tc>
          <w:tcPr>
            <w:tcW w:w="0" w:type="auto"/>
            <w:tcBorders>
              <w:top w:val="single" w:sz="4" w:space="0" w:color="000000"/>
              <w:left w:val="single" w:sz="4" w:space="0" w:color="000000"/>
              <w:bottom w:val="single" w:sz="4" w:space="0" w:color="000000"/>
            </w:tcBorders>
            <w:vAlign w:val="center"/>
          </w:tcPr>
          <w:p w:rsidR="003917FB" w:rsidRPr="00D93472"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2</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szCs w:val="24"/>
              </w:rPr>
            </w:pPr>
            <w:r>
              <w:rPr>
                <w:sz w:val="24"/>
                <w:szCs w:val="24"/>
              </w:rPr>
              <w:t>История Патриархов. Быт. 12-50</w:t>
            </w:r>
          </w:p>
        </w:tc>
        <w:tc>
          <w:tcPr>
            <w:tcW w:w="0" w:type="auto"/>
            <w:tcBorders>
              <w:top w:val="single" w:sz="4" w:space="0" w:color="000000"/>
              <w:left w:val="single" w:sz="4" w:space="0" w:color="000000"/>
              <w:bottom w:val="single" w:sz="4" w:space="0" w:color="000000"/>
            </w:tcBorders>
            <w:vAlign w:val="center"/>
          </w:tcPr>
          <w:p w:rsidR="003917FB" w:rsidRPr="00D93472" w:rsidRDefault="003917FB" w:rsidP="003917FB">
            <w:pPr>
              <w:autoSpaceDE/>
              <w:snapToGrid w:val="0"/>
              <w:jc w:val="center"/>
              <w:rPr>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1</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rPr>
            </w:pPr>
            <w:r>
              <w:rPr>
                <w:sz w:val="24"/>
              </w:rPr>
              <w:t>Книга Исход</w:t>
            </w:r>
          </w:p>
        </w:tc>
        <w:tc>
          <w:tcPr>
            <w:tcW w:w="0" w:type="auto"/>
            <w:tcBorders>
              <w:top w:val="single" w:sz="4" w:space="0" w:color="000000"/>
              <w:left w:val="single" w:sz="4" w:space="0" w:color="000000"/>
              <w:bottom w:val="single" w:sz="4" w:space="0" w:color="000000"/>
            </w:tcBorders>
            <w:vAlign w:val="center"/>
          </w:tcPr>
          <w:p w:rsidR="003917FB" w:rsidRPr="00D93472" w:rsidRDefault="003917FB" w:rsidP="003917FB">
            <w:pPr>
              <w:autoSpaceDE/>
              <w:snapToGrid w:val="0"/>
              <w:jc w:val="center"/>
              <w:rPr>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2</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rPr>
            </w:pPr>
            <w:bookmarkStart w:id="0" w:name="_Hlk67501414"/>
            <w:r>
              <w:rPr>
                <w:sz w:val="24"/>
              </w:rPr>
              <w:t>Книги Левит, Числа и Второзаконие</w:t>
            </w:r>
          </w:p>
        </w:tc>
        <w:tc>
          <w:tcPr>
            <w:tcW w:w="0" w:type="auto"/>
            <w:tcBorders>
              <w:top w:val="single" w:sz="4" w:space="0" w:color="000000"/>
              <w:left w:val="single" w:sz="4" w:space="0" w:color="000000"/>
              <w:bottom w:val="single" w:sz="4" w:space="0" w:color="000000"/>
            </w:tcBorders>
            <w:vAlign w:val="center"/>
          </w:tcPr>
          <w:p w:rsidR="003917FB" w:rsidRPr="00D93472"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r>
              <w:rPr>
                <w:sz w:val="24"/>
                <w:szCs w:val="24"/>
              </w:rPr>
              <w:t>1</w:t>
            </w:r>
          </w:p>
        </w:tc>
      </w:tr>
      <w:bookmarkEnd w:id="0"/>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szCs w:val="24"/>
              </w:rPr>
            </w:pPr>
            <w:r>
              <w:rPr>
                <w:sz w:val="24"/>
                <w:szCs w:val="24"/>
              </w:rPr>
              <w:t>Исторические книги Ветхого</w:t>
            </w:r>
            <w:r w:rsidRPr="00CE1611">
              <w:rPr>
                <w:sz w:val="24"/>
                <w:szCs w:val="24"/>
              </w:rPr>
              <w:t xml:space="preserve"> Завета</w:t>
            </w:r>
            <w:r>
              <w:rPr>
                <w:sz w:val="24"/>
                <w:szCs w:val="24"/>
              </w:rPr>
              <w:t>. Книги Иисуса Навина, Судей и Руфь</w:t>
            </w:r>
          </w:p>
        </w:tc>
        <w:tc>
          <w:tcPr>
            <w:tcW w:w="0" w:type="auto"/>
            <w:tcBorders>
              <w:top w:val="single" w:sz="4" w:space="0" w:color="000000"/>
              <w:left w:val="single" w:sz="4" w:space="0" w:color="000000"/>
              <w:bottom w:val="single" w:sz="4" w:space="0" w:color="000000"/>
            </w:tcBorders>
            <w:vAlign w:val="center"/>
          </w:tcPr>
          <w:p w:rsidR="003917FB"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szCs w:val="24"/>
              </w:rPr>
            </w:pPr>
            <w:r>
              <w:rPr>
                <w:sz w:val="24"/>
                <w:szCs w:val="24"/>
              </w:rPr>
              <w:t>Книги Царств: Давид и Соломон</w:t>
            </w:r>
          </w:p>
        </w:tc>
        <w:tc>
          <w:tcPr>
            <w:tcW w:w="0" w:type="auto"/>
            <w:tcBorders>
              <w:top w:val="single" w:sz="4" w:space="0" w:color="000000"/>
              <w:left w:val="single" w:sz="4" w:space="0" w:color="000000"/>
              <w:bottom w:val="single" w:sz="4" w:space="0" w:color="000000"/>
            </w:tcBorders>
            <w:vAlign w:val="center"/>
          </w:tcPr>
          <w:p w:rsidR="003917FB"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2</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745C5C" w:rsidRDefault="003917FB" w:rsidP="003917FB">
            <w:pPr>
              <w:autoSpaceDE/>
              <w:rPr>
                <w:sz w:val="24"/>
                <w:szCs w:val="24"/>
              </w:rPr>
            </w:pPr>
            <w:r>
              <w:rPr>
                <w:sz w:val="24"/>
                <w:szCs w:val="24"/>
              </w:rPr>
              <w:t>Книги Царств: Израиль и Иудея</w:t>
            </w:r>
          </w:p>
        </w:tc>
        <w:tc>
          <w:tcPr>
            <w:tcW w:w="0" w:type="auto"/>
            <w:tcBorders>
              <w:top w:val="single" w:sz="4" w:space="0" w:color="000000"/>
              <w:left w:val="single" w:sz="4" w:space="0" w:color="000000"/>
              <w:bottom w:val="single" w:sz="4" w:space="0" w:color="000000"/>
            </w:tcBorders>
            <w:vAlign w:val="center"/>
          </w:tcPr>
          <w:p w:rsidR="003917FB"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820F1E" w:rsidRDefault="003917FB" w:rsidP="003917FB">
            <w:pPr>
              <w:autoSpaceDE/>
              <w:rPr>
                <w:sz w:val="24"/>
                <w:szCs w:val="24"/>
              </w:rPr>
            </w:pPr>
            <w:r>
              <w:rPr>
                <w:sz w:val="24"/>
                <w:szCs w:val="24"/>
              </w:rPr>
              <w:t xml:space="preserve">Книги </w:t>
            </w:r>
            <w:r w:rsidRPr="003A179E">
              <w:rPr>
                <w:sz w:val="24"/>
                <w:szCs w:val="24"/>
              </w:rPr>
              <w:t>Паралипоменон</w:t>
            </w:r>
          </w:p>
        </w:tc>
        <w:tc>
          <w:tcPr>
            <w:tcW w:w="0" w:type="auto"/>
            <w:tcBorders>
              <w:top w:val="single" w:sz="4" w:space="0" w:color="000000"/>
              <w:left w:val="single" w:sz="4" w:space="0" w:color="000000"/>
              <w:bottom w:val="single" w:sz="4" w:space="0" w:color="000000"/>
            </w:tcBorders>
            <w:vAlign w:val="center"/>
          </w:tcPr>
          <w:p w:rsidR="003917FB"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820F1E" w:rsidRDefault="003917FB" w:rsidP="003917FB">
            <w:pPr>
              <w:autoSpaceDE/>
              <w:rPr>
                <w:sz w:val="24"/>
                <w:szCs w:val="24"/>
              </w:rPr>
            </w:pPr>
            <w:r>
              <w:rPr>
                <w:sz w:val="24"/>
                <w:szCs w:val="24"/>
              </w:rPr>
              <w:t xml:space="preserve">Книги 1 Ездры, </w:t>
            </w:r>
            <w:proofErr w:type="spellStart"/>
            <w:r>
              <w:rPr>
                <w:sz w:val="24"/>
                <w:szCs w:val="24"/>
              </w:rPr>
              <w:t>Неемии</w:t>
            </w:r>
            <w:proofErr w:type="spellEnd"/>
            <w:r>
              <w:rPr>
                <w:sz w:val="24"/>
                <w:szCs w:val="24"/>
              </w:rPr>
              <w:t xml:space="preserve"> и Есфири</w:t>
            </w:r>
          </w:p>
        </w:tc>
        <w:tc>
          <w:tcPr>
            <w:tcW w:w="0" w:type="auto"/>
            <w:tcBorders>
              <w:top w:val="single" w:sz="4" w:space="0" w:color="000000"/>
              <w:left w:val="single" w:sz="4" w:space="0" w:color="000000"/>
              <w:bottom w:val="single" w:sz="4" w:space="0" w:color="000000"/>
            </w:tcBorders>
            <w:vAlign w:val="center"/>
          </w:tcPr>
          <w:p w:rsidR="003917FB"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1</w:t>
            </w:r>
          </w:p>
        </w:tc>
      </w:tr>
      <w:tr w:rsidR="003917FB" w:rsidRPr="007221B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820F1E" w:rsidRDefault="003917FB" w:rsidP="003917FB">
            <w:pPr>
              <w:autoSpaceDE/>
              <w:rPr>
                <w:sz w:val="24"/>
                <w:szCs w:val="24"/>
              </w:rPr>
            </w:pPr>
            <w:r w:rsidRPr="003A179E">
              <w:rPr>
                <w:sz w:val="24"/>
                <w:szCs w:val="24"/>
              </w:rPr>
              <w:t>Неканонические</w:t>
            </w:r>
            <w:r>
              <w:rPr>
                <w:sz w:val="24"/>
                <w:szCs w:val="24"/>
              </w:rPr>
              <w:t xml:space="preserve"> </w:t>
            </w:r>
            <w:r w:rsidRPr="003A179E">
              <w:rPr>
                <w:sz w:val="24"/>
                <w:szCs w:val="24"/>
              </w:rPr>
              <w:t>исторические книги Ветхого</w:t>
            </w:r>
            <w:r>
              <w:rPr>
                <w:sz w:val="24"/>
                <w:szCs w:val="24"/>
              </w:rPr>
              <w:t xml:space="preserve"> </w:t>
            </w:r>
            <w:r w:rsidRPr="003A179E">
              <w:rPr>
                <w:sz w:val="24"/>
                <w:szCs w:val="24"/>
              </w:rPr>
              <w:t>Завета</w:t>
            </w:r>
          </w:p>
        </w:tc>
        <w:tc>
          <w:tcPr>
            <w:tcW w:w="0" w:type="auto"/>
            <w:tcBorders>
              <w:top w:val="single" w:sz="4" w:space="0" w:color="000000"/>
              <w:left w:val="single" w:sz="4" w:space="0" w:color="000000"/>
              <w:bottom w:val="single" w:sz="4" w:space="0" w:color="000000"/>
            </w:tcBorders>
            <w:vAlign w:val="center"/>
          </w:tcPr>
          <w:p w:rsidR="003917FB" w:rsidRDefault="003917FB"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D93472" w:rsidRDefault="003917FB" w:rsidP="003917FB">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sz w:val="24"/>
                <w:szCs w:val="24"/>
              </w:rPr>
            </w:pPr>
            <w:r>
              <w:rPr>
                <w:sz w:val="24"/>
                <w:szCs w:val="24"/>
              </w:rPr>
              <w:t>2</w:t>
            </w:r>
          </w:p>
        </w:tc>
      </w:tr>
      <w:tr w:rsidR="003A179E"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D93472" w:rsidRPr="00745C5C" w:rsidRDefault="00D93472" w:rsidP="007A49B6">
            <w:pPr>
              <w:autoSpaceDE/>
              <w:rPr>
                <w:sz w:val="24"/>
              </w:rPr>
            </w:pPr>
            <w:r w:rsidRPr="00745C5C">
              <w:rPr>
                <w:b/>
                <w:sz w:val="24"/>
                <w:szCs w:val="24"/>
              </w:rPr>
              <w:t xml:space="preserve">Итого по </w:t>
            </w:r>
            <w:r w:rsidR="00024BD8">
              <w:rPr>
                <w:b/>
                <w:sz w:val="24"/>
                <w:szCs w:val="24"/>
              </w:rPr>
              <w:t>1</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rsidR="00D93472"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0B53DA"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D93472"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3917FB" w:rsidP="007A49B6">
            <w:pPr>
              <w:autoSpaceDE/>
              <w:snapToGrid w:val="0"/>
              <w:jc w:val="center"/>
              <w:rPr>
                <w:b/>
                <w:sz w:val="24"/>
                <w:szCs w:val="24"/>
              </w:rPr>
            </w:pPr>
            <w:r>
              <w:rPr>
                <w:b/>
                <w:sz w:val="24"/>
                <w:szCs w:val="24"/>
              </w:rPr>
              <w:t>18</w:t>
            </w:r>
          </w:p>
        </w:tc>
      </w:tr>
      <w:tr w:rsidR="006D41C9" w:rsidRPr="00D93472"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rsidR="006D41C9" w:rsidRDefault="00024BD8" w:rsidP="007A49B6">
            <w:pPr>
              <w:autoSpaceDE/>
              <w:snapToGrid w:val="0"/>
              <w:jc w:val="center"/>
              <w:rPr>
                <w:b/>
                <w:sz w:val="24"/>
                <w:szCs w:val="24"/>
              </w:rPr>
            </w:pPr>
            <w:r>
              <w:rPr>
                <w:b/>
                <w:sz w:val="24"/>
                <w:szCs w:val="24"/>
              </w:rPr>
              <w:t>2</w:t>
            </w:r>
            <w:r w:rsidR="006D41C9" w:rsidRPr="00745C5C">
              <w:rPr>
                <w:b/>
                <w:sz w:val="24"/>
                <w:szCs w:val="24"/>
              </w:rPr>
              <w:t xml:space="preserve"> семестр</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 xml:space="preserve">Пророческие </w:t>
            </w:r>
            <w:r w:rsidRPr="003A179E">
              <w:rPr>
                <w:sz w:val="24"/>
                <w:szCs w:val="24"/>
              </w:rPr>
              <w:t>книги Ветхого</w:t>
            </w:r>
            <w:r>
              <w:rPr>
                <w:sz w:val="24"/>
                <w:szCs w:val="24"/>
              </w:rPr>
              <w:t xml:space="preserve"> </w:t>
            </w:r>
            <w:r w:rsidRPr="003A179E">
              <w:rPr>
                <w:sz w:val="24"/>
                <w:szCs w:val="24"/>
              </w:rPr>
              <w:t>Завета</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2</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Книги пророков Амоса, Осии, Ионы, Михея</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2</w:t>
            </w:r>
          </w:p>
        </w:tc>
      </w:tr>
      <w:tr w:rsidR="003917FB" w:rsidRPr="00820F1E"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Книга пророка Исаии</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2</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 xml:space="preserve">Книги пророков </w:t>
            </w:r>
            <w:proofErr w:type="spellStart"/>
            <w:r>
              <w:rPr>
                <w:bCs/>
                <w:sz w:val="24"/>
                <w:szCs w:val="24"/>
              </w:rPr>
              <w:t>Софонии</w:t>
            </w:r>
            <w:proofErr w:type="spellEnd"/>
            <w:r>
              <w:rPr>
                <w:bCs/>
                <w:sz w:val="24"/>
                <w:szCs w:val="24"/>
              </w:rPr>
              <w:t xml:space="preserve">, Наума, Аввакума и </w:t>
            </w:r>
            <w:proofErr w:type="spellStart"/>
            <w:r>
              <w:rPr>
                <w:bCs/>
                <w:sz w:val="24"/>
                <w:szCs w:val="24"/>
              </w:rPr>
              <w:t>Авдия</w:t>
            </w:r>
            <w:proofErr w:type="spellEnd"/>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lastRenderedPageBreak/>
              <w:t xml:space="preserve">Книга пророка </w:t>
            </w:r>
            <w:proofErr w:type="spellStart"/>
            <w:r>
              <w:rPr>
                <w:bCs/>
                <w:sz w:val="24"/>
                <w:szCs w:val="24"/>
              </w:rPr>
              <w:t>Иеремиии</w:t>
            </w:r>
            <w:proofErr w:type="spellEnd"/>
            <w:r>
              <w:rPr>
                <w:bCs/>
                <w:sz w:val="24"/>
                <w:szCs w:val="24"/>
              </w:rPr>
              <w:t>. Плачь Иеремии</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E475E5" w:rsidP="003917FB">
            <w:pPr>
              <w:autoSpaceDE/>
              <w:snapToGrid w:val="0"/>
              <w:jc w:val="center"/>
              <w:rPr>
                <w:bCs/>
                <w:sz w:val="24"/>
                <w:szCs w:val="24"/>
              </w:rPr>
            </w:pPr>
            <w:r>
              <w:rPr>
                <w:sz w:val="24"/>
                <w:szCs w:val="24"/>
              </w:rPr>
              <w:t>1</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 xml:space="preserve">Книга пророка </w:t>
            </w:r>
            <w:proofErr w:type="spellStart"/>
            <w:r>
              <w:rPr>
                <w:bCs/>
                <w:sz w:val="24"/>
                <w:szCs w:val="24"/>
              </w:rPr>
              <w:t>Иезекииля</w:t>
            </w:r>
            <w:proofErr w:type="spellEnd"/>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Книга пророка Даниила</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r>
              <w:rPr>
                <w:sz w:val="24"/>
                <w:szCs w:val="24"/>
              </w:rPr>
              <w:t>1</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 xml:space="preserve">Книги пророков </w:t>
            </w:r>
            <w:proofErr w:type="spellStart"/>
            <w:r>
              <w:rPr>
                <w:bCs/>
                <w:sz w:val="24"/>
                <w:szCs w:val="24"/>
              </w:rPr>
              <w:t>Аггея</w:t>
            </w:r>
            <w:proofErr w:type="spellEnd"/>
            <w:r>
              <w:rPr>
                <w:bCs/>
                <w:sz w:val="24"/>
                <w:szCs w:val="24"/>
              </w:rPr>
              <w:t xml:space="preserve">, </w:t>
            </w:r>
            <w:proofErr w:type="spellStart"/>
            <w:r>
              <w:rPr>
                <w:bCs/>
                <w:sz w:val="24"/>
                <w:szCs w:val="24"/>
              </w:rPr>
              <w:t>Захарии</w:t>
            </w:r>
            <w:proofErr w:type="spellEnd"/>
            <w:r>
              <w:rPr>
                <w:bCs/>
                <w:sz w:val="24"/>
                <w:szCs w:val="24"/>
              </w:rPr>
              <w:t xml:space="preserve">, </w:t>
            </w:r>
            <w:proofErr w:type="spellStart"/>
            <w:r>
              <w:rPr>
                <w:bCs/>
                <w:sz w:val="24"/>
                <w:szCs w:val="24"/>
              </w:rPr>
              <w:t>Малахии</w:t>
            </w:r>
            <w:proofErr w:type="spellEnd"/>
            <w:r>
              <w:rPr>
                <w:bCs/>
                <w:sz w:val="24"/>
                <w:szCs w:val="24"/>
              </w:rPr>
              <w:t xml:space="preserve"> и </w:t>
            </w:r>
            <w:proofErr w:type="spellStart"/>
            <w:r>
              <w:rPr>
                <w:bCs/>
                <w:sz w:val="24"/>
                <w:szCs w:val="24"/>
              </w:rPr>
              <w:t>Иоиля</w:t>
            </w:r>
            <w:proofErr w:type="spellEnd"/>
            <w:r>
              <w:rPr>
                <w:bCs/>
                <w:sz w:val="24"/>
                <w:szCs w:val="24"/>
              </w:rPr>
              <w:t xml:space="preserve">. </w:t>
            </w:r>
            <w:r w:rsidRPr="003A179E">
              <w:rPr>
                <w:sz w:val="24"/>
                <w:szCs w:val="24"/>
              </w:rPr>
              <w:t>Неканонические</w:t>
            </w:r>
            <w:r>
              <w:rPr>
                <w:sz w:val="24"/>
                <w:szCs w:val="24"/>
              </w:rPr>
              <w:t xml:space="preserve"> пророческие</w:t>
            </w:r>
            <w:r w:rsidRPr="003A179E">
              <w:rPr>
                <w:sz w:val="24"/>
                <w:szCs w:val="24"/>
              </w:rPr>
              <w:t xml:space="preserve"> книги Ветхого</w:t>
            </w:r>
            <w:r>
              <w:rPr>
                <w:sz w:val="24"/>
                <w:szCs w:val="24"/>
              </w:rPr>
              <w:t xml:space="preserve"> </w:t>
            </w:r>
            <w:r w:rsidRPr="003A179E">
              <w:rPr>
                <w:sz w:val="24"/>
                <w:szCs w:val="24"/>
              </w:rPr>
              <w:t>Завета</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E475E5" w:rsidP="003917FB">
            <w:pPr>
              <w:autoSpaceDE/>
              <w:snapToGrid w:val="0"/>
              <w:jc w:val="center"/>
              <w:rPr>
                <w:bCs/>
                <w:sz w:val="24"/>
                <w:szCs w:val="24"/>
              </w:rPr>
            </w:pPr>
            <w:r>
              <w:rPr>
                <w:sz w:val="24"/>
                <w:szCs w:val="24"/>
              </w:rPr>
              <w:t>1</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 xml:space="preserve">Учительные </w:t>
            </w:r>
            <w:r w:rsidRPr="003A179E">
              <w:rPr>
                <w:sz w:val="24"/>
                <w:szCs w:val="24"/>
              </w:rPr>
              <w:t>книги Ветхого</w:t>
            </w:r>
            <w:r>
              <w:rPr>
                <w:sz w:val="24"/>
                <w:szCs w:val="24"/>
              </w:rPr>
              <w:t xml:space="preserve"> </w:t>
            </w:r>
            <w:r w:rsidRPr="003A179E">
              <w:rPr>
                <w:sz w:val="24"/>
                <w:szCs w:val="24"/>
              </w:rPr>
              <w:t>Завета</w:t>
            </w:r>
            <w:r>
              <w:rPr>
                <w:sz w:val="24"/>
                <w:szCs w:val="24"/>
              </w:rPr>
              <w:t>. Книга Иова</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E475E5" w:rsidP="003917FB">
            <w:pPr>
              <w:autoSpaceDE/>
              <w:snapToGrid w:val="0"/>
              <w:jc w:val="center"/>
              <w:rPr>
                <w:bCs/>
                <w:sz w:val="24"/>
                <w:szCs w:val="24"/>
              </w:rPr>
            </w:pPr>
            <w:r>
              <w:rPr>
                <w:sz w:val="24"/>
                <w:szCs w:val="24"/>
              </w:rPr>
              <w:t>2</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Псалтирь</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E475E5" w:rsidP="003917FB">
            <w:pPr>
              <w:autoSpaceDE/>
              <w:snapToGrid w:val="0"/>
              <w:jc w:val="center"/>
              <w:rPr>
                <w:bCs/>
                <w:sz w:val="24"/>
                <w:szCs w:val="24"/>
              </w:rPr>
            </w:pPr>
            <w:r>
              <w:rPr>
                <w:sz w:val="24"/>
                <w:szCs w:val="24"/>
              </w:rPr>
              <w:t>2</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Pr>
                <w:bCs/>
                <w:sz w:val="24"/>
                <w:szCs w:val="24"/>
              </w:rPr>
              <w:t>Книги Притчей, Екклесиаста и Песнь Песней</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bCs/>
                <w:sz w:val="24"/>
                <w:szCs w:val="24"/>
              </w:rPr>
            </w:pPr>
            <w:r>
              <w:rPr>
                <w:sz w:val="24"/>
                <w:szCs w:val="24"/>
              </w:rPr>
              <w:t>1</w:t>
            </w:r>
          </w:p>
        </w:tc>
      </w:tr>
      <w:tr w:rsidR="003917FB"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3917FB" w:rsidRPr="00AD623C" w:rsidRDefault="003917FB" w:rsidP="003917FB">
            <w:pPr>
              <w:autoSpaceDE/>
              <w:rPr>
                <w:bCs/>
                <w:sz w:val="24"/>
                <w:szCs w:val="24"/>
              </w:rPr>
            </w:pPr>
            <w:r w:rsidRPr="003A179E">
              <w:rPr>
                <w:sz w:val="24"/>
                <w:szCs w:val="24"/>
              </w:rPr>
              <w:t>Неканонические</w:t>
            </w:r>
            <w:r>
              <w:rPr>
                <w:sz w:val="24"/>
                <w:szCs w:val="24"/>
              </w:rPr>
              <w:t xml:space="preserve"> учительные</w:t>
            </w:r>
            <w:r w:rsidRPr="003A179E">
              <w:rPr>
                <w:sz w:val="24"/>
                <w:szCs w:val="24"/>
              </w:rPr>
              <w:t xml:space="preserve"> книги Ветхого</w:t>
            </w:r>
            <w:r>
              <w:rPr>
                <w:sz w:val="24"/>
                <w:szCs w:val="24"/>
              </w:rPr>
              <w:t xml:space="preserve"> </w:t>
            </w:r>
            <w:r w:rsidRPr="003A179E">
              <w:rPr>
                <w:sz w:val="24"/>
                <w:szCs w:val="24"/>
              </w:rPr>
              <w:t>Завета</w:t>
            </w:r>
          </w:p>
        </w:tc>
        <w:tc>
          <w:tcPr>
            <w:tcW w:w="0" w:type="auto"/>
            <w:tcBorders>
              <w:top w:val="single" w:sz="4" w:space="0" w:color="000000"/>
              <w:left w:val="single" w:sz="4" w:space="0" w:color="000000"/>
              <w:bottom w:val="single" w:sz="4" w:space="0" w:color="000000"/>
            </w:tcBorders>
            <w:vAlign w:val="center"/>
          </w:tcPr>
          <w:p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3917FB" w:rsidRDefault="003917FB" w:rsidP="003917FB">
            <w:pPr>
              <w:autoSpaceDE/>
              <w:snapToGrid w:val="0"/>
              <w:jc w:val="center"/>
              <w:rPr>
                <w:bCs/>
                <w:sz w:val="24"/>
                <w:szCs w:val="24"/>
              </w:rPr>
            </w:pPr>
            <w:r>
              <w:rPr>
                <w:sz w:val="24"/>
                <w:szCs w:val="24"/>
              </w:rPr>
              <w:t>2</w:t>
            </w:r>
          </w:p>
        </w:tc>
      </w:tr>
      <w:tr w:rsidR="003A179E"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6D41C9" w:rsidRPr="00745C5C" w:rsidRDefault="006D41C9" w:rsidP="007A49B6">
            <w:pPr>
              <w:autoSpaceDE/>
              <w:rPr>
                <w:sz w:val="24"/>
              </w:rPr>
            </w:pPr>
            <w:r w:rsidRPr="00745C5C">
              <w:rPr>
                <w:b/>
                <w:sz w:val="24"/>
                <w:szCs w:val="24"/>
              </w:rPr>
              <w:t xml:space="preserve">Итого по </w:t>
            </w:r>
            <w:r w:rsidR="00024BD8">
              <w:rPr>
                <w:b/>
                <w:sz w:val="24"/>
                <w:szCs w:val="24"/>
              </w:rPr>
              <w:t>2</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rsidR="006D41C9"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rsidR="006D41C9" w:rsidRPr="00D93472" w:rsidRDefault="003917FB"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rsidR="006D41C9" w:rsidRPr="00D93472" w:rsidRDefault="006D41C9"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6D41C9" w:rsidRPr="00D93472" w:rsidRDefault="003917FB" w:rsidP="007A49B6">
            <w:pPr>
              <w:autoSpaceDE/>
              <w:snapToGrid w:val="0"/>
              <w:jc w:val="center"/>
              <w:rPr>
                <w:b/>
                <w:sz w:val="24"/>
                <w:szCs w:val="24"/>
              </w:rPr>
            </w:pPr>
            <w:r>
              <w:rPr>
                <w:b/>
                <w:sz w:val="24"/>
                <w:szCs w:val="24"/>
              </w:rPr>
              <w:t>18</w:t>
            </w:r>
          </w:p>
        </w:tc>
      </w:tr>
      <w:tr w:rsidR="003A179E" w:rsidRPr="00D93472" w:rsidTr="007A49B6">
        <w:trPr>
          <w:trHeight w:val="552"/>
        </w:trPr>
        <w:tc>
          <w:tcPr>
            <w:tcW w:w="0" w:type="auto"/>
            <w:tcBorders>
              <w:top w:val="single" w:sz="4" w:space="0" w:color="000000"/>
              <w:left w:val="single" w:sz="4" w:space="0" w:color="000000"/>
              <w:bottom w:val="single" w:sz="4" w:space="0" w:color="000000"/>
            </w:tcBorders>
            <w:vAlign w:val="center"/>
          </w:tcPr>
          <w:p w:rsidR="00D93472" w:rsidRPr="00745C5C" w:rsidRDefault="00D93472" w:rsidP="007A49B6">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rsidR="00D93472" w:rsidRPr="00D93472" w:rsidRDefault="00CE1611" w:rsidP="007A49B6">
            <w:pPr>
              <w:autoSpaceDE/>
              <w:jc w:val="center"/>
              <w:rPr>
                <w:rFonts w:eastAsia="Calibri"/>
                <w:b/>
                <w:bCs/>
                <w:sz w:val="24"/>
                <w:szCs w:val="24"/>
              </w:rPr>
            </w:pPr>
            <w:r>
              <w:rPr>
                <w:rFonts w:eastAsia="Calibri"/>
                <w:b/>
                <w:bCs/>
                <w:sz w:val="24"/>
                <w:szCs w:val="24"/>
              </w:rPr>
              <w:t>48</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3917FB" w:rsidP="007A49B6">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D93472" w:rsidP="007A49B6">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D93472" w:rsidRPr="00D93472" w:rsidRDefault="003917FB" w:rsidP="007A49B6">
            <w:pPr>
              <w:autoSpaceDE/>
              <w:jc w:val="center"/>
              <w:rPr>
                <w:rFonts w:eastAsia="Calibri"/>
                <w:b/>
                <w:bCs/>
                <w:sz w:val="24"/>
                <w:szCs w:val="24"/>
              </w:rPr>
            </w:pPr>
            <w:r>
              <w:rPr>
                <w:rFonts w:eastAsia="Calibri"/>
                <w:b/>
                <w:bCs/>
                <w:sz w:val="24"/>
                <w:szCs w:val="24"/>
              </w:rPr>
              <w:t>36</w:t>
            </w:r>
          </w:p>
        </w:tc>
      </w:tr>
    </w:tbl>
    <w:p w:rsidR="003237C2" w:rsidRDefault="003237C2" w:rsidP="00D66904">
      <w:pPr>
        <w:jc w:val="both"/>
        <w:rPr>
          <w:b/>
          <w:i/>
          <w:sz w:val="24"/>
          <w:szCs w:val="24"/>
        </w:rPr>
      </w:pPr>
    </w:p>
    <w:p w:rsidR="00D66904" w:rsidRPr="003917FB" w:rsidRDefault="00D66904" w:rsidP="003917FB">
      <w:pPr>
        <w:jc w:val="both"/>
        <w:rPr>
          <w:b/>
          <w:sz w:val="24"/>
          <w:szCs w:val="24"/>
        </w:rPr>
      </w:pPr>
      <w:r w:rsidRPr="003917FB">
        <w:rPr>
          <w:b/>
          <w:i/>
          <w:sz w:val="24"/>
          <w:szCs w:val="24"/>
        </w:rPr>
        <w:t>Краткое описание содержания тем (разделов) дисциплины</w:t>
      </w:r>
    </w:p>
    <w:p w:rsidR="00D66904" w:rsidRPr="00155B03" w:rsidRDefault="00D66904" w:rsidP="00D66904">
      <w:pPr>
        <w:pStyle w:val="a3"/>
        <w:spacing w:after="0"/>
        <w:jc w:val="both"/>
        <w:rPr>
          <w:b/>
          <w:bCs/>
          <w:color w:val="000000"/>
          <w:sz w:val="24"/>
          <w:szCs w:val="24"/>
        </w:rPr>
      </w:pPr>
    </w:p>
    <w:p w:rsidR="00D66904" w:rsidRPr="00D66904" w:rsidRDefault="00D66904" w:rsidP="00D66904">
      <w:pPr>
        <w:jc w:val="center"/>
        <w:rPr>
          <w:b/>
          <w:sz w:val="24"/>
          <w:szCs w:val="24"/>
        </w:rPr>
      </w:pPr>
      <w:r w:rsidRPr="00D66904">
        <w:rPr>
          <w:b/>
          <w:sz w:val="24"/>
          <w:szCs w:val="24"/>
        </w:rPr>
        <w:t>Краткое содержание курса (</w:t>
      </w:r>
      <w:r w:rsidR="00024BD8">
        <w:rPr>
          <w:b/>
          <w:sz w:val="24"/>
          <w:szCs w:val="24"/>
        </w:rPr>
        <w:t>1</w:t>
      </w:r>
      <w:r w:rsidRPr="00D66904">
        <w:rPr>
          <w:b/>
          <w:sz w:val="24"/>
          <w:szCs w:val="24"/>
        </w:rPr>
        <w:t xml:space="preserve"> семестр)</w:t>
      </w:r>
    </w:p>
    <w:p w:rsidR="003237C2" w:rsidRDefault="003237C2" w:rsidP="00D66904">
      <w:pPr>
        <w:jc w:val="both"/>
        <w:rPr>
          <w:sz w:val="24"/>
          <w:szCs w:val="24"/>
        </w:rPr>
      </w:pPr>
    </w:p>
    <w:p w:rsidR="00D66904" w:rsidRPr="00D66904" w:rsidRDefault="00D66904" w:rsidP="00D66904">
      <w:pPr>
        <w:jc w:val="both"/>
        <w:rPr>
          <w:sz w:val="24"/>
          <w:szCs w:val="24"/>
        </w:rPr>
      </w:pPr>
      <w:bookmarkStart w:id="1" w:name="_Hlk101304072"/>
      <w:r w:rsidRPr="00D66904">
        <w:rPr>
          <w:sz w:val="24"/>
          <w:szCs w:val="24"/>
        </w:rPr>
        <w:t xml:space="preserve">I. </w:t>
      </w:r>
      <w:r w:rsidR="00032E03" w:rsidRPr="00CE1611">
        <w:rPr>
          <w:sz w:val="24"/>
          <w:szCs w:val="24"/>
        </w:rPr>
        <w:t xml:space="preserve">ПОНЯТИЕ О СВЯЩЕННОМ ПИСАНИИ </w:t>
      </w:r>
      <w:r w:rsidR="00032E03">
        <w:rPr>
          <w:sz w:val="24"/>
          <w:szCs w:val="24"/>
        </w:rPr>
        <w:t>ВЕТХОГО</w:t>
      </w:r>
      <w:r w:rsidR="00032E03" w:rsidRPr="00CE1611">
        <w:rPr>
          <w:sz w:val="24"/>
          <w:szCs w:val="24"/>
        </w:rPr>
        <w:t xml:space="preserve"> ЗАВЕТА</w:t>
      </w:r>
      <w:r w:rsidR="00032E03">
        <w:rPr>
          <w:sz w:val="24"/>
          <w:szCs w:val="24"/>
        </w:rPr>
        <w:t>.</w:t>
      </w:r>
    </w:p>
    <w:p w:rsidR="00C673B0" w:rsidRDefault="00032E03" w:rsidP="00C673B0">
      <w:pPr>
        <w:tabs>
          <w:tab w:val="left" w:pos="0"/>
        </w:tabs>
        <w:ind w:firstLine="284"/>
        <w:jc w:val="both"/>
        <w:rPr>
          <w:sz w:val="24"/>
          <w:szCs w:val="24"/>
        </w:rPr>
      </w:pPr>
      <w:r w:rsidRPr="00032E03">
        <w:rPr>
          <w:sz w:val="24"/>
          <w:szCs w:val="24"/>
        </w:rPr>
        <w:t xml:space="preserve">Уникальность, популярность, жизнеспособность Библии как книги. Разделение священных книг по времени написания </w:t>
      </w:r>
      <w:proofErr w:type="gramStart"/>
      <w:r w:rsidRPr="00032E03">
        <w:rPr>
          <w:sz w:val="24"/>
          <w:szCs w:val="24"/>
        </w:rPr>
        <w:t>на</w:t>
      </w:r>
      <w:proofErr w:type="gramEnd"/>
      <w:r w:rsidRPr="00032E03">
        <w:rPr>
          <w:sz w:val="24"/>
          <w:szCs w:val="24"/>
        </w:rPr>
        <w:t xml:space="preserve"> ветхозаветные и новозаветные. Число книг Ветхого Завета. Расположение их в греческой, славянской и еврейской Библии. Разделение книг Ветхого Завета по содержанию на </w:t>
      </w:r>
      <w:proofErr w:type="spellStart"/>
      <w:r w:rsidRPr="00032E03">
        <w:rPr>
          <w:sz w:val="24"/>
          <w:szCs w:val="24"/>
        </w:rPr>
        <w:t>законоположительные</w:t>
      </w:r>
      <w:proofErr w:type="spellEnd"/>
      <w:r w:rsidRPr="00032E03">
        <w:rPr>
          <w:sz w:val="24"/>
          <w:szCs w:val="24"/>
        </w:rPr>
        <w:t xml:space="preserve">, </w:t>
      </w:r>
      <w:proofErr w:type="gramStart"/>
      <w:r w:rsidRPr="00032E03">
        <w:rPr>
          <w:sz w:val="24"/>
          <w:szCs w:val="24"/>
        </w:rPr>
        <w:t>исторические</w:t>
      </w:r>
      <w:proofErr w:type="gramEnd"/>
      <w:r w:rsidRPr="00032E03">
        <w:rPr>
          <w:sz w:val="24"/>
          <w:szCs w:val="24"/>
        </w:rPr>
        <w:t>, учительные, пророческие.</w:t>
      </w:r>
      <w:r>
        <w:rPr>
          <w:sz w:val="24"/>
          <w:szCs w:val="24"/>
        </w:rPr>
        <w:t xml:space="preserve"> </w:t>
      </w:r>
      <w:r w:rsidR="00D70E41" w:rsidRPr="00D70E41">
        <w:rPr>
          <w:sz w:val="24"/>
          <w:szCs w:val="24"/>
        </w:rPr>
        <w:t xml:space="preserve">Ветхозаветная экзегетика. Традиционная еврейская экзегетика. Христианская экзегетика. Толковники. Основные типы толкования Священного Писания (буквальный, аллегорический, </w:t>
      </w:r>
      <w:proofErr w:type="spellStart"/>
      <w:r w:rsidR="00D70E41" w:rsidRPr="00D70E41">
        <w:rPr>
          <w:sz w:val="24"/>
          <w:szCs w:val="24"/>
        </w:rPr>
        <w:t>анагогический</w:t>
      </w:r>
      <w:proofErr w:type="spellEnd"/>
      <w:r w:rsidR="00D70E41" w:rsidRPr="00D70E41">
        <w:rPr>
          <w:sz w:val="24"/>
          <w:szCs w:val="24"/>
        </w:rPr>
        <w:t xml:space="preserve">, </w:t>
      </w:r>
      <w:proofErr w:type="spellStart"/>
      <w:r w:rsidR="00D70E41" w:rsidRPr="00D70E41">
        <w:rPr>
          <w:sz w:val="24"/>
          <w:szCs w:val="24"/>
        </w:rPr>
        <w:t>тропологический</w:t>
      </w:r>
      <w:proofErr w:type="spellEnd"/>
      <w:r w:rsidR="00D70E41" w:rsidRPr="00D70E41">
        <w:rPr>
          <w:sz w:val="24"/>
          <w:szCs w:val="24"/>
        </w:rPr>
        <w:t>).</w:t>
      </w:r>
    </w:p>
    <w:p w:rsidR="00C673B0" w:rsidRPr="00D66904" w:rsidRDefault="00C673B0" w:rsidP="00D66904">
      <w:pPr>
        <w:jc w:val="both"/>
        <w:rPr>
          <w:sz w:val="24"/>
          <w:szCs w:val="24"/>
        </w:rPr>
      </w:pPr>
    </w:p>
    <w:p w:rsidR="00D66904" w:rsidRDefault="00032E03" w:rsidP="00D66904">
      <w:pPr>
        <w:jc w:val="both"/>
        <w:rPr>
          <w:sz w:val="24"/>
          <w:szCs w:val="24"/>
        </w:rPr>
      </w:pPr>
      <w:r>
        <w:rPr>
          <w:sz w:val="24"/>
          <w:szCs w:val="24"/>
          <w:lang w:val="en-US"/>
        </w:rPr>
        <w:t>II</w:t>
      </w:r>
      <w:r>
        <w:rPr>
          <w:sz w:val="24"/>
          <w:szCs w:val="24"/>
        </w:rPr>
        <w:t xml:space="preserve">. </w:t>
      </w:r>
      <w:r w:rsidRPr="00CE1611">
        <w:rPr>
          <w:sz w:val="24"/>
          <w:szCs w:val="24"/>
        </w:rPr>
        <w:t xml:space="preserve">ВВЕДЕНИЕ В ИСТОРИЮ </w:t>
      </w:r>
      <w:r>
        <w:rPr>
          <w:sz w:val="24"/>
          <w:szCs w:val="24"/>
        </w:rPr>
        <w:t>ВЕТХОГО</w:t>
      </w:r>
      <w:r w:rsidRPr="00CE1611">
        <w:rPr>
          <w:sz w:val="24"/>
          <w:szCs w:val="24"/>
        </w:rPr>
        <w:t xml:space="preserve"> ЗАВЕТА</w:t>
      </w:r>
      <w:r>
        <w:rPr>
          <w:sz w:val="24"/>
          <w:szCs w:val="24"/>
        </w:rPr>
        <w:t>.</w:t>
      </w:r>
    </w:p>
    <w:p w:rsidR="00D66904" w:rsidRDefault="00D70E41" w:rsidP="00D66904">
      <w:pPr>
        <w:tabs>
          <w:tab w:val="left" w:pos="0"/>
        </w:tabs>
        <w:ind w:firstLine="284"/>
        <w:jc w:val="both"/>
        <w:rPr>
          <w:sz w:val="24"/>
          <w:szCs w:val="24"/>
        </w:rPr>
      </w:pPr>
      <w:r w:rsidRPr="00D70E41">
        <w:rPr>
          <w:sz w:val="24"/>
          <w:szCs w:val="24"/>
        </w:rPr>
        <w:t xml:space="preserve">Общие сведения о </w:t>
      </w:r>
      <w:proofErr w:type="spellStart"/>
      <w:r w:rsidRPr="00D70E41">
        <w:rPr>
          <w:sz w:val="24"/>
          <w:szCs w:val="24"/>
        </w:rPr>
        <w:t>законоположительных</w:t>
      </w:r>
      <w:proofErr w:type="spellEnd"/>
      <w:r w:rsidRPr="00D70E41">
        <w:rPr>
          <w:sz w:val="24"/>
          <w:szCs w:val="24"/>
        </w:rPr>
        <w:t xml:space="preserve"> книгах. Первоначальная нераздельность </w:t>
      </w:r>
      <w:proofErr w:type="spellStart"/>
      <w:r w:rsidRPr="00D70E41">
        <w:rPr>
          <w:sz w:val="24"/>
          <w:szCs w:val="24"/>
        </w:rPr>
        <w:t>законоположительных</w:t>
      </w:r>
      <w:proofErr w:type="spellEnd"/>
      <w:r w:rsidRPr="00D70E41">
        <w:rPr>
          <w:sz w:val="24"/>
          <w:szCs w:val="24"/>
        </w:rPr>
        <w:t xml:space="preserve"> книг и название их («Тора»). Сведения об авторе Пятикнижия. Церковная традиция и библейская критика об авторстве Пятикнижия. Автор, время, цель написания книги Бытия. Краткое содержание и основная идея.</w:t>
      </w:r>
    </w:p>
    <w:p w:rsidR="00D66904" w:rsidRPr="00D66904" w:rsidRDefault="00D66904" w:rsidP="00D66904">
      <w:pPr>
        <w:tabs>
          <w:tab w:val="left" w:pos="0"/>
        </w:tabs>
        <w:ind w:firstLine="284"/>
        <w:jc w:val="both"/>
        <w:rPr>
          <w:sz w:val="24"/>
          <w:szCs w:val="24"/>
        </w:rPr>
      </w:pPr>
    </w:p>
    <w:p w:rsidR="00D66904" w:rsidRDefault="00032E03" w:rsidP="00D66904">
      <w:pPr>
        <w:jc w:val="both"/>
        <w:rPr>
          <w:sz w:val="24"/>
          <w:szCs w:val="24"/>
        </w:rPr>
      </w:pPr>
      <w:r>
        <w:rPr>
          <w:sz w:val="24"/>
          <w:szCs w:val="24"/>
          <w:lang w:val="en-US"/>
        </w:rPr>
        <w:t>III</w:t>
      </w:r>
      <w:r>
        <w:rPr>
          <w:sz w:val="24"/>
          <w:szCs w:val="24"/>
        </w:rPr>
        <w:t>. НАЧАЛО БИБЛЕЙСКОЙ ИСТОРИИ. БЫТ. 1-11.</w:t>
      </w:r>
    </w:p>
    <w:p w:rsidR="00D356D3" w:rsidRPr="00E8067D" w:rsidRDefault="00D70E41" w:rsidP="00D356D3">
      <w:pPr>
        <w:tabs>
          <w:tab w:val="left" w:pos="0"/>
        </w:tabs>
        <w:ind w:firstLine="284"/>
        <w:jc w:val="both"/>
        <w:rPr>
          <w:sz w:val="24"/>
          <w:szCs w:val="24"/>
        </w:rPr>
      </w:pPr>
      <w:r w:rsidRPr="00D70E41">
        <w:rPr>
          <w:sz w:val="24"/>
          <w:szCs w:val="24"/>
        </w:rPr>
        <w:t xml:space="preserve">Библейский рассказ о сотворении мира. (Быт. 1-2; Иов 26:7-10; 38:4-11; Пс8:1-10; 103:1-30; Притч 8:22-31;2 </w:t>
      </w:r>
      <w:proofErr w:type="spellStart"/>
      <w:r w:rsidRPr="00D70E41">
        <w:rPr>
          <w:sz w:val="24"/>
          <w:szCs w:val="24"/>
        </w:rPr>
        <w:t>Макк</w:t>
      </w:r>
      <w:proofErr w:type="spellEnd"/>
      <w:r w:rsidRPr="00D70E41">
        <w:rPr>
          <w:sz w:val="24"/>
          <w:szCs w:val="24"/>
        </w:rPr>
        <w:t xml:space="preserve"> 7:28). Термины: "в начале", "сотвори", "земля", "безвидна", "вода", "тьма". Мир ангелов. Дни мира. </w:t>
      </w:r>
      <w:proofErr w:type="gramStart"/>
      <w:r w:rsidRPr="00D70E41">
        <w:rPr>
          <w:sz w:val="24"/>
          <w:szCs w:val="24"/>
        </w:rPr>
        <w:t>Творение света, тверди, воды, суши, светил небесных, рыб и птиц, скотов, гадов и зверей.</w:t>
      </w:r>
      <w:proofErr w:type="gramEnd"/>
      <w:r w:rsidRPr="00D70E41">
        <w:rPr>
          <w:sz w:val="24"/>
          <w:szCs w:val="24"/>
        </w:rPr>
        <w:t xml:space="preserve"> Сотворение человека. Учение Библии о Боге и человеке по первым трем главам книги Бытие. Сотворение человека. Образ и подобие Божие в человеке. Сотворение жены. Пребывание людей в раю. Грехопадение Адама и Евы и его последствия. Суд над </w:t>
      </w:r>
      <w:proofErr w:type="gramStart"/>
      <w:r w:rsidRPr="00D70E41">
        <w:rPr>
          <w:sz w:val="24"/>
          <w:szCs w:val="24"/>
        </w:rPr>
        <w:t>согрешившими</w:t>
      </w:r>
      <w:proofErr w:type="gramEnd"/>
      <w:r w:rsidRPr="00D70E41">
        <w:rPr>
          <w:sz w:val="24"/>
          <w:szCs w:val="24"/>
        </w:rPr>
        <w:t>. Обетование Божие, данное первым людям («Семя жены»). Изгнание из рая.</w:t>
      </w:r>
      <w:r>
        <w:rPr>
          <w:sz w:val="24"/>
          <w:szCs w:val="24"/>
        </w:rPr>
        <w:t xml:space="preserve"> </w:t>
      </w:r>
      <w:r w:rsidRPr="00D70E41">
        <w:rPr>
          <w:sz w:val="24"/>
          <w:szCs w:val="24"/>
        </w:rPr>
        <w:t xml:space="preserve">Основные этапы духовно-нравственного развития и становления ветхозаветного человечества. История </w:t>
      </w:r>
      <w:proofErr w:type="gramStart"/>
      <w:r w:rsidRPr="00D70E41">
        <w:rPr>
          <w:sz w:val="24"/>
          <w:szCs w:val="24"/>
        </w:rPr>
        <w:t>допотопного</w:t>
      </w:r>
      <w:proofErr w:type="gramEnd"/>
      <w:r w:rsidRPr="00D70E41">
        <w:rPr>
          <w:sz w:val="24"/>
          <w:szCs w:val="24"/>
        </w:rPr>
        <w:t xml:space="preserve"> человечества. Дети Адама. Начало первой семьи. Каин и Авель. Братоубийство. Потомство </w:t>
      </w:r>
      <w:proofErr w:type="spellStart"/>
      <w:r w:rsidRPr="00D70E41">
        <w:rPr>
          <w:sz w:val="24"/>
          <w:szCs w:val="24"/>
        </w:rPr>
        <w:t>Сифа</w:t>
      </w:r>
      <w:proofErr w:type="spellEnd"/>
      <w:r w:rsidRPr="00D70E41">
        <w:rPr>
          <w:sz w:val="24"/>
          <w:szCs w:val="24"/>
        </w:rPr>
        <w:t xml:space="preserve"> и Каина. Долголетие ветхозаветных праотцев. Праведный Ной. Потоп. Ной и его семья. </w:t>
      </w:r>
      <w:proofErr w:type="spellStart"/>
      <w:r w:rsidRPr="00D70E41">
        <w:rPr>
          <w:sz w:val="24"/>
          <w:szCs w:val="24"/>
        </w:rPr>
        <w:lastRenderedPageBreak/>
        <w:t>Прообразовательное</w:t>
      </w:r>
      <w:proofErr w:type="spellEnd"/>
      <w:r w:rsidRPr="00D70E41">
        <w:rPr>
          <w:sz w:val="24"/>
          <w:szCs w:val="24"/>
        </w:rPr>
        <w:t xml:space="preserve"> значение </w:t>
      </w:r>
      <w:proofErr w:type="spellStart"/>
      <w:r w:rsidRPr="00D70E41">
        <w:rPr>
          <w:sz w:val="24"/>
          <w:szCs w:val="24"/>
        </w:rPr>
        <w:t>Ноева</w:t>
      </w:r>
      <w:proofErr w:type="spellEnd"/>
      <w:r w:rsidRPr="00D70E41">
        <w:rPr>
          <w:sz w:val="24"/>
          <w:szCs w:val="24"/>
        </w:rPr>
        <w:t xml:space="preserve"> ковчега. </w:t>
      </w:r>
      <w:proofErr w:type="spellStart"/>
      <w:r w:rsidRPr="00D70E41">
        <w:rPr>
          <w:sz w:val="24"/>
          <w:szCs w:val="24"/>
        </w:rPr>
        <w:t>Послепотопный</w:t>
      </w:r>
      <w:proofErr w:type="spellEnd"/>
      <w:r w:rsidRPr="00D70E41">
        <w:rPr>
          <w:sz w:val="24"/>
          <w:szCs w:val="24"/>
        </w:rPr>
        <w:t xml:space="preserve"> Завет Бога с Ноем. Благословение Богом Ноя и его потомков. Проклятие Ноем Ханаана. Пророчество Ноя о своих сыновьях. Мессианское значение пророчества Ноя о своих сыновьях. Смешение языков. Расселение потомков Ноя. История Вавилонского столпотворения. Рассеяние народов. От Ноя до Авраама.</w:t>
      </w:r>
    </w:p>
    <w:p w:rsidR="00C673B0" w:rsidRPr="00E8067D" w:rsidRDefault="00C673B0" w:rsidP="00D66904">
      <w:pPr>
        <w:jc w:val="both"/>
        <w:rPr>
          <w:sz w:val="24"/>
          <w:szCs w:val="24"/>
        </w:rPr>
      </w:pPr>
    </w:p>
    <w:p w:rsidR="00D66904" w:rsidRDefault="00032E03" w:rsidP="00D66904">
      <w:pPr>
        <w:jc w:val="both"/>
        <w:rPr>
          <w:sz w:val="24"/>
          <w:szCs w:val="24"/>
        </w:rPr>
      </w:pPr>
      <w:r>
        <w:rPr>
          <w:sz w:val="24"/>
          <w:szCs w:val="24"/>
          <w:lang w:val="en-US"/>
        </w:rPr>
        <w:t>IV</w:t>
      </w:r>
      <w:r>
        <w:rPr>
          <w:sz w:val="24"/>
          <w:szCs w:val="24"/>
        </w:rPr>
        <w:t>. ИСТОРИЯ ПАТРИАРХОВ. БЫТ. 12-50.</w:t>
      </w:r>
    </w:p>
    <w:p w:rsidR="00225F30" w:rsidRPr="00225F30" w:rsidRDefault="00D70E41" w:rsidP="00225F30">
      <w:pPr>
        <w:tabs>
          <w:tab w:val="left" w:pos="0"/>
        </w:tabs>
        <w:ind w:firstLine="284"/>
        <w:jc w:val="both"/>
        <w:rPr>
          <w:sz w:val="24"/>
          <w:szCs w:val="24"/>
        </w:rPr>
      </w:pPr>
      <w:r w:rsidRPr="00D70E41">
        <w:rPr>
          <w:sz w:val="24"/>
          <w:szCs w:val="24"/>
        </w:rPr>
        <w:t xml:space="preserve">Патриархальный период истории еврейского народа, от избрания патриарха Авраама до смерти патриарха Иосифа (19-17 вв. </w:t>
      </w:r>
      <w:proofErr w:type="gramStart"/>
      <w:r w:rsidRPr="00D70E41">
        <w:rPr>
          <w:sz w:val="24"/>
          <w:szCs w:val="24"/>
        </w:rPr>
        <w:t>до</w:t>
      </w:r>
      <w:proofErr w:type="gramEnd"/>
      <w:r w:rsidRPr="00D70E41">
        <w:rPr>
          <w:sz w:val="24"/>
          <w:szCs w:val="24"/>
        </w:rPr>
        <w:t xml:space="preserve"> н. э.). Поколение Сима. Начало идолопоклонства. Кумиры. Праотец Авраам. Богоявления Аврааму, их </w:t>
      </w:r>
      <w:proofErr w:type="spellStart"/>
      <w:r w:rsidRPr="00D70E41">
        <w:rPr>
          <w:sz w:val="24"/>
          <w:szCs w:val="24"/>
        </w:rPr>
        <w:t>прообразовательное</w:t>
      </w:r>
      <w:proofErr w:type="spellEnd"/>
      <w:r w:rsidRPr="00D70E41">
        <w:rPr>
          <w:sz w:val="24"/>
          <w:szCs w:val="24"/>
        </w:rPr>
        <w:t xml:space="preserve"> и богословское значение. Призвание Авраама. Поселение Авраама и Лота в земле Ханаанской. Обетование. Авраам в Египте. Возвращение из Египта. Разделение Авраама с Лотом. </w:t>
      </w:r>
      <w:proofErr w:type="spellStart"/>
      <w:r w:rsidRPr="00D70E41">
        <w:rPr>
          <w:sz w:val="24"/>
          <w:szCs w:val="24"/>
        </w:rPr>
        <w:t>Мелхиседек</w:t>
      </w:r>
      <w:proofErr w:type="spellEnd"/>
      <w:r w:rsidRPr="00D70E41">
        <w:rPr>
          <w:sz w:val="24"/>
          <w:szCs w:val="24"/>
        </w:rPr>
        <w:t xml:space="preserve">, Царь </w:t>
      </w:r>
      <w:proofErr w:type="spellStart"/>
      <w:r w:rsidRPr="00D70E41">
        <w:rPr>
          <w:sz w:val="24"/>
          <w:szCs w:val="24"/>
        </w:rPr>
        <w:t>Салимский</w:t>
      </w:r>
      <w:proofErr w:type="spellEnd"/>
      <w:r w:rsidRPr="00D70E41">
        <w:rPr>
          <w:sz w:val="24"/>
          <w:szCs w:val="24"/>
        </w:rPr>
        <w:t>. Агарь и Измаил. Завет Божий с Авраамом. Установление обрезания. Явление Аврааму трех странников. История Лота, гибель Содома и Гоморры. Рождение Исаака. Исаак и Исмаил. Удаление Агари и Измаила. Испытание веры.</w:t>
      </w:r>
      <w:r>
        <w:rPr>
          <w:sz w:val="24"/>
          <w:szCs w:val="24"/>
        </w:rPr>
        <w:t xml:space="preserve"> </w:t>
      </w:r>
      <w:r w:rsidRPr="00D70E41">
        <w:rPr>
          <w:sz w:val="24"/>
          <w:szCs w:val="24"/>
        </w:rPr>
        <w:t xml:space="preserve">Готовность Авраама принести в жертву Исаака. Авраам - отец верующих. </w:t>
      </w:r>
      <w:proofErr w:type="spellStart"/>
      <w:r w:rsidRPr="00D70E41">
        <w:rPr>
          <w:sz w:val="24"/>
          <w:szCs w:val="24"/>
        </w:rPr>
        <w:t>Прообразовательное</w:t>
      </w:r>
      <w:proofErr w:type="spellEnd"/>
      <w:r w:rsidRPr="00D70E41">
        <w:rPr>
          <w:sz w:val="24"/>
          <w:szCs w:val="24"/>
        </w:rPr>
        <w:t xml:space="preserve"> значение этого события. Смерть Сарры. Исаак - наследник обетования. Супружество Исаака и Ревекки. Смерть Авраама. Исав и Иаков. Вопрос о первородстве. Благословение Исааком Иакова. Уход Иакова к Лавану. Иаков в </w:t>
      </w:r>
      <w:proofErr w:type="spellStart"/>
      <w:r w:rsidRPr="00D70E41">
        <w:rPr>
          <w:sz w:val="24"/>
          <w:szCs w:val="24"/>
        </w:rPr>
        <w:t>Вефиле</w:t>
      </w:r>
      <w:proofErr w:type="spellEnd"/>
      <w:r w:rsidRPr="00D70E41">
        <w:rPr>
          <w:sz w:val="24"/>
          <w:szCs w:val="24"/>
        </w:rPr>
        <w:t xml:space="preserve">. Видение лестницы. Богословское значение сна Иакова. </w:t>
      </w:r>
      <w:proofErr w:type="spellStart"/>
      <w:r w:rsidRPr="00D70E41">
        <w:rPr>
          <w:sz w:val="24"/>
          <w:szCs w:val="24"/>
        </w:rPr>
        <w:t>Прообразовательное</w:t>
      </w:r>
      <w:proofErr w:type="spellEnd"/>
      <w:r w:rsidRPr="00D70E41">
        <w:rPr>
          <w:sz w:val="24"/>
          <w:szCs w:val="24"/>
        </w:rPr>
        <w:t xml:space="preserve"> значение этого события. Иаков у Лавана. Рахиль и Лия. Возвращение Иакова. Таинственная борьба Иакова и ее </w:t>
      </w:r>
      <w:proofErr w:type="spellStart"/>
      <w:r w:rsidRPr="00D70E41">
        <w:rPr>
          <w:sz w:val="24"/>
          <w:szCs w:val="24"/>
        </w:rPr>
        <w:t>прообразовательное</w:t>
      </w:r>
      <w:proofErr w:type="spellEnd"/>
      <w:r w:rsidRPr="00D70E41">
        <w:rPr>
          <w:sz w:val="24"/>
          <w:szCs w:val="24"/>
        </w:rPr>
        <w:t xml:space="preserve"> значение. Встреча Иакова с Исавом. Смерть Исаака. Сыновья Иакова. История патриарха Иосифа. Братья Иосифа в Египте. Переселение Израиля в Египет. Пророчество Иакова сыновьям. Значение благословения, данного патриархом Иаковом своим сыновьям. Смерть Иакова. Последние дни жизни Иосифа. Основные мессианские тексты книги Бытия. Патриархи Исаак и Иосиф как прообразы Христа.</w:t>
      </w:r>
    </w:p>
    <w:p w:rsidR="00D66904" w:rsidRDefault="00D66904" w:rsidP="00D66904">
      <w:pPr>
        <w:jc w:val="both"/>
        <w:rPr>
          <w:sz w:val="24"/>
          <w:szCs w:val="24"/>
        </w:rPr>
      </w:pPr>
    </w:p>
    <w:p w:rsidR="00D66904" w:rsidRDefault="00032E03" w:rsidP="00D66904">
      <w:pPr>
        <w:jc w:val="both"/>
        <w:rPr>
          <w:sz w:val="24"/>
          <w:szCs w:val="24"/>
        </w:rPr>
      </w:pPr>
      <w:proofErr w:type="gramStart"/>
      <w:r>
        <w:rPr>
          <w:sz w:val="24"/>
          <w:szCs w:val="24"/>
          <w:lang w:val="en-US"/>
        </w:rPr>
        <w:t>V</w:t>
      </w:r>
      <w:r>
        <w:rPr>
          <w:sz w:val="24"/>
          <w:szCs w:val="24"/>
        </w:rPr>
        <w:t xml:space="preserve">. </w:t>
      </w:r>
      <w:r>
        <w:rPr>
          <w:sz w:val="24"/>
        </w:rPr>
        <w:t>КНИГА ИСХОД</w:t>
      </w:r>
      <w:r>
        <w:rPr>
          <w:sz w:val="24"/>
          <w:szCs w:val="24"/>
        </w:rPr>
        <w:t>.</w:t>
      </w:r>
      <w:proofErr w:type="gramEnd"/>
    </w:p>
    <w:p w:rsidR="00F21E33" w:rsidRPr="00F21E33" w:rsidRDefault="00D70E41" w:rsidP="00F21E33">
      <w:pPr>
        <w:tabs>
          <w:tab w:val="left" w:pos="0"/>
        </w:tabs>
        <w:ind w:firstLine="284"/>
        <w:jc w:val="both"/>
        <w:rPr>
          <w:sz w:val="24"/>
          <w:szCs w:val="24"/>
        </w:rPr>
      </w:pPr>
      <w:r w:rsidRPr="00D70E41">
        <w:rPr>
          <w:sz w:val="24"/>
          <w:szCs w:val="24"/>
        </w:rPr>
        <w:t xml:space="preserve">Время, место и цель написания книги. Краткое содержание и основная идея. Период Вождей: Моисей и Иисус Навин (13-12 вв. </w:t>
      </w:r>
      <w:proofErr w:type="gramStart"/>
      <w:r w:rsidRPr="00D70E41">
        <w:rPr>
          <w:sz w:val="24"/>
          <w:szCs w:val="24"/>
        </w:rPr>
        <w:t>до</w:t>
      </w:r>
      <w:proofErr w:type="gramEnd"/>
      <w:r w:rsidRPr="00D70E41">
        <w:rPr>
          <w:sz w:val="24"/>
          <w:szCs w:val="24"/>
        </w:rPr>
        <w:t xml:space="preserve"> н. э.) </w:t>
      </w:r>
      <w:proofErr w:type="gramStart"/>
      <w:r w:rsidRPr="00D70E41">
        <w:rPr>
          <w:sz w:val="24"/>
          <w:szCs w:val="24"/>
        </w:rPr>
        <w:t>Происхождение</w:t>
      </w:r>
      <w:proofErr w:type="gramEnd"/>
      <w:r w:rsidRPr="00D70E41">
        <w:rPr>
          <w:sz w:val="24"/>
          <w:szCs w:val="24"/>
        </w:rPr>
        <w:t xml:space="preserve">, воспитание Моисея. Призвание Моисея при купине неопалимой. Откровение об Имени Божием. Казни Египетские. Установление празднования дня Пасхи и его </w:t>
      </w:r>
      <w:proofErr w:type="spellStart"/>
      <w:r w:rsidRPr="00D70E41">
        <w:rPr>
          <w:sz w:val="24"/>
          <w:szCs w:val="24"/>
        </w:rPr>
        <w:t>прообразовательное</w:t>
      </w:r>
      <w:proofErr w:type="spellEnd"/>
      <w:r w:rsidRPr="00D70E41">
        <w:rPr>
          <w:sz w:val="24"/>
          <w:szCs w:val="24"/>
        </w:rPr>
        <w:t xml:space="preserve"> значение. Пасхальный Агнец. Закон о первенцах и о празднике опресноков. Исход из Египта. Переход евреев через Чермное море и его </w:t>
      </w:r>
      <w:proofErr w:type="spellStart"/>
      <w:r w:rsidRPr="00D70E41">
        <w:rPr>
          <w:sz w:val="24"/>
          <w:szCs w:val="24"/>
        </w:rPr>
        <w:t>прообразовательное</w:t>
      </w:r>
      <w:proofErr w:type="spellEnd"/>
      <w:r w:rsidRPr="00D70E41">
        <w:rPr>
          <w:sz w:val="24"/>
          <w:szCs w:val="24"/>
        </w:rPr>
        <w:t xml:space="preserve"> значение. Путь до горы Синай. Израильтяне в пустынях Сур и Син. Битва с </w:t>
      </w:r>
      <w:proofErr w:type="spellStart"/>
      <w:r w:rsidRPr="00D70E41">
        <w:rPr>
          <w:sz w:val="24"/>
          <w:szCs w:val="24"/>
        </w:rPr>
        <w:t>Амаликом</w:t>
      </w:r>
      <w:proofErr w:type="spellEnd"/>
      <w:r w:rsidRPr="00D70E41">
        <w:rPr>
          <w:sz w:val="24"/>
          <w:szCs w:val="24"/>
        </w:rPr>
        <w:t xml:space="preserve">. Вступление Израиля в Завет с Богом и </w:t>
      </w:r>
      <w:proofErr w:type="spellStart"/>
      <w:r w:rsidRPr="00D70E41">
        <w:rPr>
          <w:sz w:val="24"/>
          <w:szCs w:val="24"/>
        </w:rPr>
        <w:t>прообразовательное</w:t>
      </w:r>
      <w:proofErr w:type="spellEnd"/>
      <w:r w:rsidRPr="00D70E41">
        <w:rPr>
          <w:sz w:val="24"/>
          <w:szCs w:val="24"/>
        </w:rPr>
        <w:t xml:space="preserve"> значение этого события. Синайское законодательство. Декалог как основа ветхозаветной общечеловеческой нравственности. Сравнительный анализ ветхозаветных и новозаветных нравственных норм. Нарушение и восстановление Завета. Построение переносного храма – скинии, ее устройство и принадлежности. Святое Святых, Святилище, двор. Ковчег Завета; жертвенники - кадильный и всесожжения. Освящение скинии. </w:t>
      </w:r>
      <w:proofErr w:type="spellStart"/>
      <w:r w:rsidRPr="00D70E41">
        <w:rPr>
          <w:sz w:val="24"/>
          <w:szCs w:val="24"/>
        </w:rPr>
        <w:t>Прообразовательное</w:t>
      </w:r>
      <w:proofErr w:type="spellEnd"/>
      <w:r w:rsidRPr="00D70E41">
        <w:rPr>
          <w:sz w:val="24"/>
          <w:szCs w:val="24"/>
        </w:rPr>
        <w:t xml:space="preserve"> значение скинии.</w:t>
      </w:r>
    </w:p>
    <w:p w:rsidR="00783D37" w:rsidRDefault="00783D37" w:rsidP="00D66904">
      <w:pPr>
        <w:jc w:val="both"/>
        <w:rPr>
          <w:sz w:val="24"/>
          <w:szCs w:val="24"/>
        </w:rPr>
      </w:pPr>
    </w:p>
    <w:p w:rsidR="00D66904" w:rsidRDefault="00032E03" w:rsidP="00D66904">
      <w:pPr>
        <w:jc w:val="both"/>
        <w:rPr>
          <w:sz w:val="24"/>
          <w:szCs w:val="24"/>
        </w:rPr>
      </w:pPr>
      <w:r>
        <w:rPr>
          <w:sz w:val="24"/>
          <w:szCs w:val="24"/>
          <w:lang w:val="en-US"/>
        </w:rPr>
        <w:t>VI</w:t>
      </w:r>
      <w:r>
        <w:rPr>
          <w:sz w:val="24"/>
          <w:szCs w:val="24"/>
        </w:rPr>
        <w:t xml:space="preserve">. </w:t>
      </w:r>
      <w:r>
        <w:rPr>
          <w:sz w:val="24"/>
        </w:rPr>
        <w:t>КНИГИ ЛЕВИТ, ЧИСЛА И ВТОРОЗАКОНИЕ</w:t>
      </w:r>
      <w:r>
        <w:rPr>
          <w:sz w:val="24"/>
          <w:szCs w:val="24"/>
        </w:rPr>
        <w:t>.</w:t>
      </w:r>
    </w:p>
    <w:p w:rsidR="00225F30" w:rsidRDefault="00D70E41" w:rsidP="00225F30">
      <w:pPr>
        <w:tabs>
          <w:tab w:val="left" w:pos="0"/>
        </w:tabs>
        <w:ind w:firstLine="284"/>
        <w:jc w:val="both"/>
        <w:rPr>
          <w:sz w:val="24"/>
          <w:szCs w:val="24"/>
        </w:rPr>
      </w:pPr>
      <w:r w:rsidRPr="00D70E41">
        <w:rPr>
          <w:sz w:val="24"/>
          <w:szCs w:val="24"/>
        </w:rPr>
        <w:t xml:space="preserve">Ветхозаветное священство. Постановления о жертвоприношениях, их </w:t>
      </w:r>
      <w:proofErr w:type="spellStart"/>
      <w:r w:rsidRPr="00D70E41">
        <w:rPr>
          <w:sz w:val="24"/>
          <w:szCs w:val="24"/>
        </w:rPr>
        <w:t>прообразовательное</w:t>
      </w:r>
      <w:proofErr w:type="spellEnd"/>
      <w:r w:rsidRPr="00D70E41">
        <w:rPr>
          <w:sz w:val="24"/>
          <w:szCs w:val="24"/>
        </w:rPr>
        <w:t xml:space="preserve"> значение. Виды жертвоприношений. Жертва всесожжения. Жертва о грехе. Жертва за преступление. Жертва мирная. Жертва бескровная, или хлебная. Ветхозаветные праздники. Пасха. Пятидесятница. Праздник труб. День очищения. Праздник кущей. Идея освящения народа Божьего. Постановление о субботнем и юбилейном годах </w:t>
      </w:r>
      <w:proofErr w:type="spellStart"/>
      <w:r w:rsidRPr="00D70E41">
        <w:rPr>
          <w:sz w:val="24"/>
          <w:szCs w:val="24"/>
        </w:rPr>
        <w:t>Прообразовательное</w:t>
      </w:r>
      <w:proofErr w:type="spellEnd"/>
      <w:r w:rsidRPr="00D70E41">
        <w:rPr>
          <w:sz w:val="24"/>
          <w:szCs w:val="24"/>
        </w:rPr>
        <w:t xml:space="preserve"> значение установлений книги Левит. Мессианские тексты книги Левит.</w:t>
      </w:r>
      <w:r>
        <w:rPr>
          <w:sz w:val="24"/>
          <w:szCs w:val="24"/>
        </w:rPr>
        <w:t xml:space="preserve"> </w:t>
      </w:r>
      <w:proofErr w:type="gramStart"/>
      <w:r w:rsidRPr="00D70E41">
        <w:rPr>
          <w:sz w:val="24"/>
          <w:szCs w:val="24"/>
        </w:rPr>
        <w:t>Соглядатаи</w:t>
      </w:r>
      <w:proofErr w:type="gramEnd"/>
      <w:r w:rsidRPr="00D70E41">
        <w:rPr>
          <w:sz w:val="24"/>
          <w:szCs w:val="24"/>
        </w:rPr>
        <w:t xml:space="preserve"> в земле Ханаанской. Возмущение израильтян. Сорокалетние странствования Израиля по пустыне. Возмущение Корея и его сообщников. </w:t>
      </w:r>
      <w:r w:rsidRPr="00D70E41">
        <w:rPr>
          <w:sz w:val="24"/>
          <w:szCs w:val="24"/>
        </w:rPr>
        <w:lastRenderedPageBreak/>
        <w:t xml:space="preserve">История путешествия от </w:t>
      </w:r>
      <w:proofErr w:type="spellStart"/>
      <w:r w:rsidRPr="00D70E41">
        <w:rPr>
          <w:sz w:val="24"/>
          <w:szCs w:val="24"/>
        </w:rPr>
        <w:t>Синая</w:t>
      </w:r>
      <w:proofErr w:type="spellEnd"/>
      <w:r w:rsidRPr="00D70E41">
        <w:rPr>
          <w:sz w:val="24"/>
          <w:szCs w:val="24"/>
        </w:rPr>
        <w:t xml:space="preserve"> до </w:t>
      </w:r>
      <w:proofErr w:type="spellStart"/>
      <w:r w:rsidRPr="00D70E41">
        <w:rPr>
          <w:sz w:val="24"/>
          <w:szCs w:val="24"/>
        </w:rPr>
        <w:t>Кадеса</w:t>
      </w:r>
      <w:proofErr w:type="spellEnd"/>
      <w:r w:rsidRPr="00D70E41">
        <w:rPr>
          <w:sz w:val="24"/>
          <w:szCs w:val="24"/>
        </w:rPr>
        <w:t xml:space="preserve">. История путешествия от </w:t>
      </w:r>
      <w:proofErr w:type="spellStart"/>
      <w:r w:rsidRPr="00D70E41">
        <w:rPr>
          <w:sz w:val="24"/>
          <w:szCs w:val="24"/>
        </w:rPr>
        <w:t>Кадеса</w:t>
      </w:r>
      <w:proofErr w:type="spellEnd"/>
      <w:r w:rsidRPr="00D70E41">
        <w:rPr>
          <w:sz w:val="24"/>
          <w:szCs w:val="24"/>
        </w:rPr>
        <w:t xml:space="preserve"> до границ земли Ханаанской. Чудеса, явленные Богом Израилю. Их </w:t>
      </w:r>
      <w:proofErr w:type="spellStart"/>
      <w:r w:rsidRPr="00D70E41">
        <w:rPr>
          <w:sz w:val="24"/>
          <w:szCs w:val="24"/>
        </w:rPr>
        <w:t>прообразовательное</w:t>
      </w:r>
      <w:proofErr w:type="spellEnd"/>
      <w:r w:rsidRPr="00D70E41">
        <w:rPr>
          <w:sz w:val="24"/>
          <w:szCs w:val="24"/>
        </w:rPr>
        <w:t xml:space="preserve"> значение. Чудесный жезл Аарона. Смерть Аарона. Жертва рыжей телицы. Медный змий и его </w:t>
      </w:r>
      <w:proofErr w:type="spellStart"/>
      <w:r w:rsidRPr="00D70E41">
        <w:rPr>
          <w:sz w:val="24"/>
          <w:szCs w:val="24"/>
        </w:rPr>
        <w:t>прообразовательное</w:t>
      </w:r>
      <w:proofErr w:type="spellEnd"/>
      <w:r w:rsidRPr="00D70E41">
        <w:rPr>
          <w:sz w:val="24"/>
          <w:szCs w:val="24"/>
        </w:rPr>
        <w:t xml:space="preserve"> значение. Пророчества Валаама. Последние указания Моисея. Песнь Моисея. Иисус Навин, вождь израильтян. Смерть Мессианские тексты книги Числа. Прообразы Иисуса Христа и пророчество о Нем в книге Чисел.</w:t>
      </w:r>
      <w:r>
        <w:rPr>
          <w:sz w:val="24"/>
          <w:szCs w:val="24"/>
        </w:rPr>
        <w:t xml:space="preserve"> </w:t>
      </w:r>
      <w:r w:rsidRPr="00D70E41">
        <w:rPr>
          <w:sz w:val="24"/>
          <w:szCs w:val="24"/>
        </w:rPr>
        <w:t>Книга Второзаконие. Название, время, место и цель написания книги. Общая характеристика. Краткое содержание и значение книги.</w:t>
      </w:r>
      <w:r>
        <w:rPr>
          <w:sz w:val="24"/>
          <w:szCs w:val="24"/>
        </w:rPr>
        <w:t xml:space="preserve"> </w:t>
      </w:r>
      <w:r w:rsidRPr="00D70E41">
        <w:rPr>
          <w:sz w:val="24"/>
          <w:szCs w:val="24"/>
        </w:rPr>
        <w:t xml:space="preserve">О любви к Богу и ближнему. Религиозные, военные и гражданские установления. Жребий Левитов. Последние распоряжения и поучения Моисея. Благословение исполнителя Закона и проклятие нарушителя его. Песнь Моисея. Смерть Моисея. Мессианские тексты книги Второзаконие. Обзор </w:t>
      </w:r>
      <w:proofErr w:type="spellStart"/>
      <w:r w:rsidRPr="00D70E41">
        <w:rPr>
          <w:sz w:val="24"/>
          <w:szCs w:val="24"/>
        </w:rPr>
        <w:t>законоположительных</w:t>
      </w:r>
      <w:proofErr w:type="spellEnd"/>
      <w:r w:rsidRPr="00D70E41">
        <w:rPr>
          <w:sz w:val="24"/>
          <w:szCs w:val="24"/>
        </w:rPr>
        <w:t xml:space="preserve"> книг.</w:t>
      </w:r>
    </w:p>
    <w:p w:rsidR="007A49B6" w:rsidRDefault="007A49B6" w:rsidP="007A49B6">
      <w:pPr>
        <w:jc w:val="both"/>
        <w:rPr>
          <w:sz w:val="24"/>
          <w:szCs w:val="24"/>
        </w:rPr>
      </w:pPr>
    </w:p>
    <w:p w:rsidR="007A49B6" w:rsidRDefault="00032E03" w:rsidP="007A49B6">
      <w:pPr>
        <w:jc w:val="both"/>
        <w:rPr>
          <w:sz w:val="24"/>
          <w:szCs w:val="24"/>
        </w:rPr>
      </w:pPr>
      <w:r>
        <w:rPr>
          <w:sz w:val="24"/>
          <w:szCs w:val="24"/>
          <w:lang w:val="en-US"/>
        </w:rPr>
        <w:t>VII</w:t>
      </w:r>
      <w:r>
        <w:rPr>
          <w:sz w:val="24"/>
          <w:szCs w:val="24"/>
        </w:rPr>
        <w:t>. ИСТОРИЧЕСКИЕ КНИГИ ВЕТХОГО</w:t>
      </w:r>
      <w:r w:rsidRPr="00CE1611">
        <w:rPr>
          <w:sz w:val="24"/>
          <w:szCs w:val="24"/>
        </w:rPr>
        <w:t xml:space="preserve"> ЗАВЕТА</w:t>
      </w:r>
      <w:r>
        <w:rPr>
          <w:sz w:val="24"/>
          <w:szCs w:val="24"/>
        </w:rPr>
        <w:t>. КНИГИ ИИСУСА НАВИНА, СУДЕЙ И РУФЬ.</w:t>
      </w:r>
    </w:p>
    <w:p w:rsidR="007A49B6" w:rsidRDefault="00D70E41" w:rsidP="007A49B6">
      <w:pPr>
        <w:tabs>
          <w:tab w:val="left" w:pos="0"/>
        </w:tabs>
        <w:ind w:firstLine="284"/>
        <w:jc w:val="both"/>
        <w:rPr>
          <w:sz w:val="24"/>
          <w:szCs w:val="24"/>
        </w:rPr>
      </w:pPr>
      <w:r w:rsidRPr="00D70E41">
        <w:rPr>
          <w:sz w:val="24"/>
          <w:szCs w:val="24"/>
        </w:rPr>
        <w:t xml:space="preserve">Общее понятие об исторических книгах, назначение их. Число книг, разделение на </w:t>
      </w:r>
      <w:proofErr w:type="gramStart"/>
      <w:r w:rsidRPr="00D70E41">
        <w:rPr>
          <w:sz w:val="24"/>
          <w:szCs w:val="24"/>
        </w:rPr>
        <w:t>канонические</w:t>
      </w:r>
      <w:proofErr w:type="gramEnd"/>
      <w:r w:rsidRPr="00D70E41">
        <w:rPr>
          <w:sz w:val="24"/>
          <w:szCs w:val="24"/>
        </w:rPr>
        <w:t xml:space="preserve"> и неканонические. О хронологии Библии. Церковное и гражданское летосчисление. Книга Иисуса Навина. Время, место и цель написания. Основные темы книги. Начало исполнения обетования. Иисус Навин - новый вождь еврейского народа. Приготовление и вступление в землю обетованную. История </w:t>
      </w:r>
      <w:proofErr w:type="spellStart"/>
      <w:r w:rsidRPr="00D70E41">
        <w:rPr>
          <w:sz w:val="24"/>
          <w:szCs w:val="24"/>
        </w:rPr>
        <w:t>Раавы</w:t>
      </w:r>
      <w:proofErr w:type="spellEnd"/>
      <w:r w:rsidRPr="00D70E41">
        <w:rPr>
          <w:sz w:val="24"/>
          <w:szCs w:val="24"/>
        </w:rPr>
        <w:t xml:space="preserve"> и ее </w:t>
      </w:r>
      <w:proofErr w:type="spellStart"/>
      <w:r w:rsidRPr="00D70E41">
        <w:rPr>
          <w:sz w:val="24"/>
          <w:szCs w:val="24"/>
        </w:rPr>
        <w:t>прообразовательное</w:t>
      </w:r>
      <w:proofErr w:type="spellEnd"/>
      <w:r w:rsidRPr="00D70E41">
        <w:rPr>
          <w:sz w:val="24"/>
          <w:szCs w:val="24"/>
        </w:rPr>
        <w:t xml:space="preserve"> значение. Переход через Иордан. История завоевания Земли Обетованной. Явление архистратига Михаила. Падение Иерихона. Битва за </w:t>
      </w:r>
      <w:proofErr w:type="spellStart"/>
      <w:r w:rsidRPr="00D70E41">
        <w:rPr>
          <w:sz w:val="24"/>
          <w:szCs w:val="24"/>
        </w:rPr>
        <w:t>Гаваон</w:t>
      </w:r>
      <w:proofErr w:type="spellEnd"/>
      <w:r w:rsidRPr="00D70E41">
        <w:rPr>
          <w:sz w:val="24"/>
          <w:szCs w:val="24"/>
        </w:rPr>
        <w:t xml:space="preserve">. Раздел земли. Уделы колен. Жертвенник </w:t>
      </w:r>
      <w:proofErr w:type="spellStart"/>
      <w:r w:rsidRPr="00D70E41">
        <w:rPr>
          <w:sz w:val="24"/>
          <w:szCs w:val="24"/>
        </w:rPr>
        <w:t>заиорданских</w:t>
      </w:r>
      <w:proofErr w:type="spellEnd"/>
      <w:r w:rsidRPr="00D70E41">
        <w:rPr>
          <w:sz w:val="24"/>
          <w:szCs w:val="24"/>
        </w:rPr>
        <w:t xml:space="preserve"> колен. Завещание Иисуса Навина. </w:t>
      </w:r>
      <w:proofErr w:type="spellStart"/>
      <w:r w:rsidRPr="00D70E41">
        <w:rPr>
          <w:sz w:val="24"/>
          <w:szCs w:val="24"/>
        </w:rPr>
        <w:t>Прообразовательное</w:t>
      </w:r>
      <w:proofErr w:type="spellEnd"/>
      <w:r w:rsidRPr="00D70E41">
        <w:rPr>
          <w:sz w:val="24"/>
          <w:szCs w:val="24"/>
        </w:rPr>
        <w:t xml:space="preserve"> значение Иисуса Навина.</w:t>
      </w:r>
      <w:r>
        <w:rPr>
          <w:sz w:val="24"/>
          <w:szCs w:val="24"/>
        </w:rPr>
        <w:t xml:space="preserve"> </w:t>
      </w:r>
      <w:r w:rsidRPr="00D70E41">
        <w:rPr>
          <w:sz w:val="24"/>
          <w:szCs w:val="24"/>
        </w:rPr>
        <w:t xml:space="preserve">Период Судей. 12-11 века </w:t>
      </w:r>
      <w:proofErr w:type="gramStart"/>
      <w:r w:rsidRPr="00D70E41">
        <w:rPr>
          <w:sz w:val="24"/>
          <w:szCs w:val="24"/>
        </w:rPr>
        <w:t>до</w:t>
      </w:r>
      <w:proofErr w:type="gramEnd"/>
      <w:r w:rsidRPr="00D70E41">
        <w:rPr>
          <w:sz w:val="24"/>
          <w:szCs w:val="24"/>
        </w:rPr>
        <w:t xml:space="preserve"> н. э. </w:t>
      </w:r>
      <w:proofErr w:type="gramStart"/>
      <w:r w:rsidRPr="00D70E41">
        <w:rPr>
          <w:sz w:val="24"/>
          <w:szCs w:val="24"/>
        </w:rPr>
        <w:t>Понятие</w:t>
      </w:r>
      <w:proofErr w:type="gramEnd"/>
      <w:r w:rsidRPr="00D70E41">
        <w:rPr>
          <w:sz w:val="24"/>
          <w:szCs w:val="24"/>
        </w:rPr>
        <w:t xml:space="preserve"> ветхозаветной теократии. Книга Судей. Автор и время написания книги. Исторический анализ. Разделение книги по </w:t>
      </w:r>
      <w:proofErr w:type="spellStart"/>
      <w:r w:rsidRPr="00D70E41">
        <w:rPr>
          <w:sz w:val="24"/>
          <w:szCs w:val="24"/>
        </w:rPr>
        <w:t>содержаниию</w:t>
      </w:r>
      <w:proofErr w:type="spellEnd"/>
      <w:r w:rsidRPr="00D70E41">
        <w:rPr>
          <w:sz w:val="24"/>
          <w:szCs w:val="24"/>
        </w:rPr>
        <w:t xml:space="preserve">. Вводная часть. Нравственное состояние общества во времена Судей. История </w:t>
      </w:r>
      <w:proofErr w:type="spellStart"/>
      <w:r w:rsidRPr="00D70E41">
        <w:rPr>
          <w:sz w:val="24"/>
          <w:szCs w:val="24"/>
        </w:rPr>
        <w:t>Деворы</w:t>
      </w:r>
      <w:proofErr w:type="spellEnd"/>
      <w:r w:rsidRPr="00D70E41">
        <w:rPr>
          <w:sz w:val="24"/>
          <w:szCs w:val="24"/>
        </w:rPr>
        <w:t xml:space="preserve"> и </w:t>
      </w:r>
      <w:proofErr w:type="spellStart"/>
      <w:r w:rsidRPr="00D70E41">
        <w:rPr>
          <w:sz w:val="24"/>
          <w:szCs w:val="24"/>
        </w:rPr>
        <w:t>Варака</w:t>
      </w:r>
      <w:proofErr w:type="spellEnd"/>
      <w:r w:rsidRPr="00D70E41">
        <w:rPr>
          <w:sz w:val="24"/>
          <w:szCs w:val="24"/>
        </w:rPr>
        <w:t xml:space="preserve">. Призвание Гедеона. История </w:t>
      </w:r>
      <w:proofErr w:type="spellStart"/>
      <w:r w:rsidRPr="00D70E41">
        <w:rPr>
          <w:sz w:val="24"/>
          <w:szCs w:val="24"/>
        </w:rPr>
        <w:t>Иеффая</w:t>
      </w:r>
      <w:proofErr w:type="spellEnd"/>
      <w:r w:rsidRPr="00D70E41">
        <w:rPr>
          <w:sz w:val="24"/>
          <w:szCs w:val="24"/>
        </w:rPr>
        <w:t xml:space="preserve"> и его дочери. История Самсона. История Михи и война с коленом Вениаминовым. Первосвященник Илий. Рождение Самуила. Пленение и возвращение Ковчега Завета. Книга Руфь. Время и цель написания книги. Место книги Руфь в ряду исторических книг Ветхого Завета. История Руфи. Место </w:t>
      </w:r>
      <w:proofErr w:type="spellStart"/>
      <w:r w:rsidRPr="00D70E41">
        <w:rPr>
          <w:sz w:val="24"/>
          <w:szCs w:val="24"/>
        </w:rPr>
        <w:t>моавитянки</w:t>
      </w:r>
      <w:proofErr w:type="spellEnd"/>
      <w:r w:rsidRPr="00D70E41">
        <w:rPr>
          <w:sz w:val="24"/>
          <w:szCs w:val="24"/>
        </w:rPr>
        <w:t xml:space="preserve"> Руфи в истории Ветхозаветной Церкви. Руфь - прообраз вхождения язычников в Церковь.</w:t>
      </w:r>
    </w:p>
    <w:p w:rsidR="007A49B6" w:rsidRDefault="007A49B6" w:rsidP="007A49B6">
      <w:pPr>
        <w:jc w:val="both"/>
        <w:rPr>
          <w:sz w:val="24"/>
          <w:szCs w:val="24"/>
        </w:rPr>
      </w:pPr>
    </w:p>
    <w:p w:rsidR="007A49B6" w:rsidRDefault="00032E03" w:rsidP="007A49B6">
      <w:pPr>
        <w:jc w:val="both"/>
        <w:rPr>
          <w:sz w:val="24"/>
          <w:szCs w:val="24"/>
        </w:rPr>
      </w:pPr>
      <w:r>
        <w:rPr>
          <w:sz w:val="24"/>
          <w:szCs w:val="24"/>
          <w:lang w:val="en-US"/>
        </w:rPr>
        <w:t>VIII</w:t>
      </w:r>
      <w:r>
        <w:rPr>
          <w:sz w:val="24"/>
          <w:szCs w:val="24"/>
        </w:rPr>
        <w:t>. КНИГИ ЦАРСТВ: ДАВИД И СОЛОМОН.</w:t>
      </w:r>
    </w:p>
    <w:p w:rsidR="007A49B6" w:rsidRDefault="00D70E41" w:rsidP="007A49B6">
      <w:pPr>
        <w:tabs>
          <w:tab w:val="left" w:pos="0"/>
        </w:tabs>
        <w:ind w:firstLine="284"/>
        <w:jc w:val="both"/>
        <w:rPr>
          <w:sz w:val="24"/>
          <w:szCs w:val="24"/>
        </w:rPr>
      </w:pPr>
      <w:r w:rsidRPr="00D70E41">
        <w:rPr>
          <w:sz w:val="24"/>
          <w:szCs w:val="24"/>
        </w:rPr>
        <w:t xml:space="preserve">Книги Царств. Разделение книг в еврейской и греческой Библии. Сведения об авторах, цель и время написания. Период царей до разделения: Саул, Давид, Соломон (1040-930 гг. </w:t>
      </w:r>
      <w:proofErr w:type="gramStart"/>
      <w:r w:rsidRPr="00D70E41">
        <w:rPr>
          <w:sz w:val="24"/>
          <w:szCs w:val="24"/>
        </w:rPr>
        <w:t>до</w:t>
      </w:r>
      <w:proofErr w:type="gramEnd"/>
      <w:r w:rsidRPr="00D70E41">
        <w:rPr>
          <w:sz w:val="24"/>
          <w:szCs w:val="24"/>
        </w:rPr>
        <w:t xml:space="preserve"> н. э.). Первая книга Царств. Первосвященник Илий, призвание Самуила. Самуил - судья и пророк. Царь Саул. Помазание Давида на Царство. Давид-автор псалмов. Царь Саул и Давид. Давид и Голиаф. Вторая книга Царств. Начальный период царствования Давида в </w:t>
      </w:r>
      <w:proofErr w:type="spellStart"/>
      <w:r w:rsidRPr="00D70E41">
        <w:rPr>
          <w:sz w:val="24"/>
          <w:szCs w:val="24"/>
        </w:rPr>
        <w:t>Хевроне</w:t>
      </w:r>
      <w:proofErr w:type="spellEnd"/>
      <w:r w:rsidRPr="00D70E41">
        <w:rPr>
          <w:sz w:val="24"/>
          <w:szCs w:val="24"/>
        </w:rPr>
        <w:t xml:space="preserve">. Расцвет царства Давида. Основание Иерусалима. Перенесение Ковчега Завета из </w:t>
      </w:r>
      <w:proofErr w:type="spellStart"/>
      <w:r w:rsidRPr="00D70E41">
        <w:rPr>
          <w:sz w:val="24"/>
          <w:szCs w:val="24"/>
        </w:rPr>
        <w:t>Кориафиарима</w:t>
      </w:r>
      <w:proofErr w:type="spellEnd"/>
      <w:r w:rsidRPr="00D70E41">
        <w:rPr>
          <w:sz w:val="24"/>
          <w:szCs w:val="24"/>
        </w:rPr>
        <w:t xml:space="preserve">. Заботы Давида о внутреннем благоустройстве царства израильского. Намерение Давида построить храм в Иерусалиме. Пророчество о славе дома его. Наказание Давида вследствие его падения. Восстановление власти Давида. Третья книга Царств. Содержание и исторический анализ. Завещание Давида Соломону и начало царствования Соломона. </w:t>
      </w:r>
      <w:proofErr w:type="spellStart"/>
      <w:r w:rsidRPr="00D70E41">
        <w:rPr>
          <w:sz w:val="24"/>
          <w:szCs w:val="24"/>
        </w:rPr>
        <w:t>Испрашивание</w:t>
      </w:r>
      <w:proofErr w:type="spellEnd"/>
      <w:r w:rsidRPr="00D70E41">
        <w:rPr>
          <w:sz w:val="24"/>
          <w:szCs w:val="24"/>
        </w:rPr>
        <w:t xml:space="preserve"> Соломоном мудрости у Бога и Божие обетование Соломону. Примеры мудрости Соломона. Построение, устройство и освящение Иерусалимского храма. Соломон и царица Савская. Грех Соломона.</w:t>
      </w:r>
    </w:p>
    <w:p w:rsidR="007A49B6" w:rsidRDefault="007A49B6" w:rsidP="007A49B6">
      <w:pPr>
        <w:jc w:val="both"/>
        <w:rPr>
          <w:sz w:val="24"/>
          <w:szCs w:val="24"/>
        </w:rPr>
      </w:pPr>
    </w:p>
    <w:p w:rsidR="007A49B6" w:rsidRDefault="00032E03" w:rsidP="007A49B6">
      <w:pPr>
        <w:jc w:val="both"/>
        <w:rPr>
          <w:sz w:val="24"/>
          <w:szCs w:val="24"/>
        </w:rPr>
      </w:pPr>
      <w:proofErr w:type="gramStart"/>
      <w:r>
        <w:rPr>
          <w:sz w:val="24"/>
          <w:szCs w:val="24"/>
          <w:lang w:val="en-US"/>
        </w:rPr>
        <w:t>I</w:t>
      </w:r>
      <w:r>
        <w:rPr>
          <w:sz w:val="24"/>
          <w:szCs w:val="24"/>
        </w:rPr>
        <w:t>Х.</w:t>
      </w:r>
      <w:proofErr w:type="gramEnd"/>
      <w:r>
        <w:rPr>
          <w:sz w:val="24"/>
          <w:szCs w:val="24"/>
        </w:rPr>
        <w:t xml:space="preserve"> КНИГИ ЦАРСТВ: ИЗРАИЛЬ И ИУДЕЯ.</w:t>
      </w:r>
    </w:p>
    <w:p w:rsidR="007A49B6" w:rsidRDefault="00D70E41" w:rsidP="007A49B6">
      <w:pPr>
        <w:tabs>
          <w:tab w:val="left" w:pos="0"/>
        </w:tabs>
        <w:ind w:firstLine="284"/>
        <w:jc w:val="both"/>
        <w:rPr>
          <w:sz w:val="24"/>
          <w:szCs w:val="24"/>
        </w:rPr>
      </w:pPr>
      <w:r w:rsidRPr="00D70E41">
        <w:rPr>
          <w:sz w:val="24"/>
          <w:szCs w:val="24"/>
        </w:rPr>
        <w:t xml:space="preserve">Обзор истории царств Израильского и Иудейского. </w:t>
      </w:r>
      <w:proofErr w:type="gramStart"/>
      <w:r w:rsidRPr="00D70E41">
        <w:rPr>
          <w:sz w:val="24"/>
          <w:szCs w:val="24"/>
        </w:rPr>
        <w:t>Разделение на иудейское и израильское царства.</w:t>
      </w:r>
      <w:proofErr w:type="gramEnd"/>
      <w:r w:rsidRPr="00D70E41">
        <w:rPr>
          <w:sz w:val="24"/>
          <w:szCs w:val="24"/>
        </w:rPr>
        <w:t xml:space="preserve"> Царь иудейский </w:t>
      </w:r>
      <w:proofErr w:type="spellStart"/>
      <w:r w:rsidRPr="00D70E41">
        <w:rPr>
          <w:sz w:val="24"/>
          <w:szCs w:val="24"/>
        </w:rPr>
        <w:t>Ровоам</w:t>
      </w:r>
      <w:proofErr w:type="spellEnd"/>
      <w:r w:rsidRPr="00D70E41">
        <w:rPr>
          <w:sz w:val="24"/>
          <w:szCs w:val="24"/>
        </w:rPr>
        <w:t xml:space="preserve">. История царства Израильского. </w:t>
      </w:r>
      <w:proofErr w:type="spellStart"/>
      <w:r w:rsidRPr="00D70E41">
        <w:rPr>
          <w:sz w:val="24"/>
          <w:szCs w:val="24"/>
        </w:rPr>
        <w:t>Иеровоам</w:t>
      </w:r>
      <w:proofErr w:type="spellEnd"/>
      <w:r w:rsidRPr="00D70E41">
        <w:rPr>
          <w:sz w:val="24"/>
          <w:szCs w:val="24"/>
        </w:rPr>
        <w:t xml:space="preserve">, царь израильский. Распространение в Израильском царстве идолопоклонства. </w:t>
      </w:r>
      <w:r w:rsidRPr="00D70E41">
        <w:rPr>
          <w:sz w:val="24"/>
          <w:szCs w:val="24"/>
        </w:rPr>
        <w:lastRenderedPageBreak/>
        <w:t xml:space="preserve">Царствование Ахава. Пророк Божий Илия. Избрание пророка Елисея. Вознесение на небо пророка Илии. Чудеса пророка Елисея. История царства Израильского от Ахава до Ассирийского плена. Падение царства израильского при царе Осии. Ассирийский царь </w:t>
      </w:r>
      <w:proofErr w:type="spellStart"/>
      <w:r w:rsidRPr="00D70E41">
        <w:rPr>
          <w:sz w:val="24"/>
          <w:szCs w:val="24"/>
        </w:rPr>
        <w:t>Саламанассар</w:t>
      </w:r>
      <w:proofErr w:type="spellEnd"/>
      <w:r w:rsidRPr="00D70E41">
        <w:rPr>
          <w:sz w:val="24"/>
          <w:szCs w:val="24"/>
        </w:rPr>
        <w:t xml:space="preserve">. Иудейские цари </w:t>
      </w:r>
      <w:proofErr w:type="spellStart"/>
      <w:r w:rsidRPr="00D70E41">
        <w:rPr>
          <w:sz w:val="24"/>
          <w:szCs w:val="24"/>
        </w:rPr>
        <w:t>Иосафат</w:t>
      </w:r>
      <w:proofErr w:type="spellEnd"/>
      <w:r w:rsidRPr="00D70E41">
        <w:rPr>
          <w:sz w:val="24"/>
          <w:szCs w:val="24"/>
        </w:rPr>
        <w:t xml:space="preserve">, </w:t>
      </w:r>
      <w:proofErr w:type="spellStart"/>
      <w:r w:rsidRPr="00D70E41">
        <w:rPr>
          <w:sz w:val="24"/>
          <w:szCs w:val="24"/>
        </w:rPr>
        <w:t>Ахаз</w:t>
      </w:r>
      <w:proofErr w:type="spellEnd"/>
      <w:r w:rsidRPr="00D70E41">
        <w:rPr>
          <w:sz w:val="24"/>
          <w:szCs w:val="24"/>
        </w:rPr>
        <w:t xml:space="preserve">, </w:t>
      </w:r>
      <w:proofErr w:type="spellStart"/>
      <w:r w:rsidRPr="00D70E41">
        <w:rPr>
          <w:sz w:val="24"/>
          <w:szCs w:val="24"/>
        </w:rPr>
        <w:t>Езекия</w:t>
      </w:r>
      <w:proofErr w:type="spellEnd"/>
      <w:r w:rsidRPr="00D70E41">
        <w:rPr>
          <w:sz w:val="24"/>
          <w:szCs w:val="24"/>
        </w:rPr>
        <w:t xml:space="preserve">. Благочестие </w:t>
      </w:r>
      <w:proofErr w:type="spellStart"/>
      <w:r w:rsidRPr="00D70E41">
        <w:rPr>
          <w:sz w:val="24"/>
          <w:szCs w:val="24"/>
        </w:rPr>
        <w:t>Езекии</w:t>
      </w:r>
      <w:proofErr w:type="spellEnd"/>
      <w:r w:rsidRPr="00D70E41">
        <w:rPr>
          <w:sz w:val="24"/>
          <w:szCs w:val="24"/>
        </w:rPr>
        <w:t xml:space="preserve">. Чудесное исцеление </w:t>
      </w:r>
      <w:proofErr w:type="spellStart"/>
      <w:r w:rsidRPr="00D70E41">
        <w:rPr>
          <w:sz w:val="24"/>
          <w:szCs w:val="24"/>
        </w:rPr>
        <w:t>Езекии</w:t>
      </w:r>
      <w:proofErr w:type="spellEnd"/>
      <w:r w:rsidRPr="00D70E41">
        <w:rPr>
          <w:sz w:val="24"/>
          <w:szCs w:val="24"/>
        </w:rPr>
        <w:t xml:space="preserve">. История царства Иудейского от </w:t>
      </w:r>
      <w:proofErr w:type="spellStart"/>
      <w:r w:rsidRPr="00D70E41">
        <w:rPr>
          <w:sz w:val="24"/>
          <w:szCs w:val="24"/>
        </w:rPr>
        <w:t>Езекии</w:t>
      </w:r>
      <w:proofErr w:type="spellEnd"/>
      <w:r w:rsidRPr="00D70E41">
        <w:rPr>
          <w:sz w:val="24"/>
          <w:szCs w:val="24"/>
        </w:rPr>
        <w:t xml:space="preserve"> до пленения Вавилонского. Сохранение царственного рода Давида. Взаимоотношения между пророками и царями. Падение иудейского царства. Вавилонский плен.</w:t>
      </w:r>
    </w:p>
    <w:p w:rsidR="007A49B6" w:rsidRDefault="007A49B6" w:rsidP="007A49B6">
      <w:pPr>
        <w:jc w:val="both"/>
        <w:rPr>
          <w:sz w:val="24"/>
          <w:szCs w:val="24"/>
        </w:rPr>
      </w:pPr>
    </w:p>
    <w:p w:rsidR="00A34566" w:rsidRDefault="00032E03" w:rsidP="007A49B6">
      <w:pPr>
        <w:jc w:val="both"/>
        <w:rPr>
          <w:sz w:val="24"/>
          <w:szCs w:val="24"/>
        </w:rPr>
      </w:pPr>
      <w:r>
        <w:rPr>
          <w:sz w:val="24"/>
          <w:szCs w:val="24"/>
        </w:rPr>
        <w:t>Х.</w:t>
      </w:r>
      <w:r w:rsidRPr="005E3BE4">
        <w:rPr>
          <w:sz w:val="24"/>
          <w:szCs w:val="24"/>
        </w:rPr>
        <w:t xml:space="preserve"> </w:t>
      </w:r>
      <w:r>
        <w:rPr>
          <w:sz w:val="24"/>
          <w:szCs w:val="24"/>
        </w:rPr>
        <w:t xml:space="preserve">КНИГИ </w:t>
      </w:r>
      <w:r w:rsidRPr="003A179E">
        <w:rPr>
          <w:sz w:val="24"/>
          <w:szCs w:val="24"/>
        </w:rPr>
        <w:t>ПАРАЛИПОМЕНОН</w:t>
      </w:r>
      <w:r>
        <w:rPr>
          <w:sz w:val="24"/>
          <w:szCs w:val="24"/>
        </w:rPr>
        <w:t>.</w:t>
      </w:r>
    </w:p>
    <w:p w:rsidR="00A34566" w:rsidRDefault="00D70E41" w:rsidP="00A34566">
      <w:pPr>
        <w:tabs>
          <w:tab w:val="left" w:pos="0"/>
        </w:tabs>
        <w:ind w:firstLine="284"/>
        <w:jc w:val="both"/>
        <w:rPr>
          <w:sz w:val="24"/>
          <w:szCs w:val="24"/>
        </w:rPr>
      </w:pPr>
      <w:r w:rsidRPr="00D70E41">
        <w:rPr>
          <w:sz w:val="24"/>
          <w:szCs w:val="24"/>
        </w:rPr>
        <w:t xml:space="preserve">Книги Паралипоменон 1 и 2. Место и название книг в еврейской, греческой и латинской Библии. Автор книг, время и цель написания. Краткое обозрение содержания. Отличительные особенности в сравнении с книгами Царств. Родословие от Адама до Давида. Царствование Давида. Царствование Соломона. Царствование потомков Давида. Особенности по сравнению с книгами. Мессианская тема: Пророчество о происхождении Спасителя из дома </w:t>
      </w:r>
      <w:proofErr w:type="spellStart"/>
      <w:r w:rsidRPr="00D70E41">
        <w:rPr>
          <w:sz w:val="24"/>
          <w:szCs w:val="24"/>
        </w:rPr>
        <w:t>Давидова</w:t>
      </w:r>
      <w:proofErr w:type="spellEnd"/>
      <w:r w:rsidRPr="00D70E41">
        <w:rPr>
          <w:sz w:val="24"/>
          <w:szCs w:val="24"/>
        </w:rPr>
        <w:t xml:space="preserve">. Молитва царя </w:t>
      </w:r>
      <w:proofErr w:type="spellStart"/>
      <w:r w:rsidRPr="00D70E41">
        <w:rPr>
          <w:sz w:val="24"/>
          <w:szCs w:val="24"/>
        </w:rPr>
        <w:t>Манассии</w:t>
      </w:r>
      <w:proofErr w:type="spellEnd"/>
      <w:r w:rsidRPr="00D70E41">
        <w:rPr>
          <w:sz w:val="24"/>
          <w:szCs w:val="24"/>
        </w:rPr>
        <w:t>.</w:t>
      </w:r>
    </w:p>
    <w:p w:rsidR="005E3BE4" w:rsidRDefault="005E3BE4" w:rsidP="005E3BE4">
      <w:pPr>
        <w:jc w:val="both"/>
        <w:rPr>
          <w:sz w:val="24"/>
          <w:szCs w:val="24"/>
        </w:rPr>
      </w:pPr>
    </w:p>
    <w:p w:rsidR="007A49B6" w:rsidRDefault="00032E03" w:rsidP="007A49B6">
      <w:pPr>
        <w:jc w:val="both"/>
        <w:rPr>
          <w:sz w:val="24"/>
          <w:szCs w:val="24"/>
        </w:rPr>
      </w:pPr>
      <w:r>
        <w:rPr>
          <w:sz w:val="24"/>
          <w:szCs w:val="24"/>
        </w:rPr>
        <w:t>Х</w:t>
      </w:r>
      <w:proofErr w:type="gramStart"/>
      <w:r>
        <w:rPr>
          <w:sz w:val="24"/>
          <w:szCs w:val="24"/>
          <w:lang w:val="en-US"/>
        </w:rPr>
        <w:t>I</w:t>
      </w:r>
      <w:proofErr w:type="gramEnd"/>
      <w:r>
        <w:rPr>
          <w:sz w:val="24"/>
          <w:szCs w:val="24"/>
        </w:rPr>
        <w:t>.</w:t>
      </w:r>
      <w:r w:rsidRPr="005E3BE4">
        <w:rPr>
          <w:sz w:val="24"/>
          <w:szCs w:val="24"/>
        </w:rPr>
        <w:t xml:space="preserve"> </w:t>
      </w:r>
      <w:r>
        <w:rPr>
          <w:sz w:val="24"/>
          <w:szCs w:val="24"/>
        </w:rPr>
        <w:t>КНИГИ 1 ЕЗДРЫ, НЕЕМИИ И ЕСФИРИ</w:t>
      </w:r>
      <w:r>
        <w:rPr>
          <w:sz w:val="24"/>
        </w:rPr>
        <w:t>.</w:t>
      </w:r>
    </w:p>
    <w:p w:rsidR="00A34566" w:rsidRDefault="00D70E41" w:rsidP="00A34566">
      <w:pPr>
        <w:tabs>
          <w:tab w:val="left" w:pos="0"/>
        </w:tabs>
        <w:ind w:firstLine="284"/>
        <w:jc w:val="both"/>
        <w:rPr>
          <w:sz w:val="24"/>
          <w:szCs w:val="24"/>
        </w:rPr>
      </w:pPr>
      <w:r w:rsidRPr="00D70E41">
        <w:rPr>
          <w:sz w:val="24"/>
          <w:szCs w:val="24"/>
        </w:rPr>
        <w:t xml:space="preserve">Первая книга Ездры. Исторические сведения о Ездре. Цель написания книги. Краткий обзор содержания. Указ Кира (537 г. </w:t>
      </w:r>
      <w:proofErr w:type="gramStart"/>
      <w:r w:rsidRPr="00D70E41">
        <w:rPr>
          <w:sz w:val="24"/>
          <w:szCs w:val="24"/>
        </w:rPr>
        <w:t>до</w:t>
      </w:r>
      <w:proofErr w:type="gramEnd"/>
      <w:r w:rsidRPr="00D70E41">
        <w:rPr>
          <w:sz w:val="24"/>
          <w:szCs w:val="24"/>
        </w:rPr>
        <w:t xml:space="preserve"> н.э.). Первое возвращение иудеев из плена при </w:t>
      </w:r>
      <w:proofErr w:type="spellStart"/>
      <w:r w:rsidRPr="00D70E41">
        <w:rPr>
          <w:sz w:val="24"/>
          <w:szCs w:val="24"/>
        </w:rPr>
        <w:t>Зоровавеле</w:t>
      </w:r>
      <w:proofErr w:type="spellEnd"/>
      <w:r w:rsidRPr="00D70E41">
        <w:rPr>
          <w:sz w:val="24"/>
          <w:szCs w:val="24"/>
        </w:rPr>
        <w:t xml:space="preserve">. Строительство и освящение второго храма Иерусалимского. Второе возвращение при священнике Ездре. Реформы Ездры Книга </w:t>
      </w:r>
      <w:proofErr w:type="spellStart"/>
      <w:r w:rsidRPr="00D70E41">
        <w:rPr>
          <w:sz w:val="24"/>
          <w:szCs w:val="24"/>
        </w:rPr>
        <w:t>Неемии</w:t>
      </w:r>
      <w:proofErr w:type="spellEnd"/>
      <w:r w:rsidRPr="00D70E41">
        <w:rPr>
          <w:sz w:val="24"/>
          <w:szCs w:val="24"/>
        </w:rPr>
        <w:t xml:space="preserve">. Сведения об авторе. Цель написания. Отношение ее к 1-й книге Ездры. Обучение народа закону </w:t>
      </w:r>
      <w:proofErr w:type="gramStart"/>
      <w:r w:rsidRPr="00D70E41">
        <w:rPr>
          <w:sz w:val="24"/>
          <w:szCs w:val="24"/>
        </w:rPr>
        <w:t>Божию</w:t>
      </w:r>
      <w:proofErr w:type="gramEnd"/>
      <w:r w:rsidRPr="00D70E41">
        <w:rPr>
          <w:sz w:val="24"/>
          <w:szCs w:val="24"/>
        </w:rPr>
        <w:t>. Публичное покаяние народа. Книга Есфирь. Время описываемых событий. Цель написания. Краткое содержание.</w:t>
      </w:r>
    </w:p>
    <w:p w:rsidR="00A34566" w:rsidRDefault="00A34566" w:rsidP="007A49B6">
      <w:pPr>
        <w:jc w:val="both"/>
        <w:rPr>
          <w:sz w:val="24"/>
          <w:szCs w:val="24"/>
        </w:rPr>
      </w:pPr>
    </w:p>
    <w:p w:rsidR="00A34566" w:rsidRDefault="00032E03" w:rsidP="007A49B6">
      <w:pPr>
        <w:jc w:val="both"/>
        <w:rPr>
          <w:sz w:val="24"/>
          <w:szCs w:val="24"/>
        </w:rPr>
      </w:pPr>
      <w:proofErr w:type="gramStart"/>
      <w:r>
        <w:rPr>
          <w:sz w:val="24"/>
          <w:szCs w:val="24"/>
        </w:rPr>
        <w:t>Х</w:t>
      </w:r>
      <w:proofErr w:type="gramEnd"/>
      <w:r>
        <w:rPr>
          <w:sz w:val="24"/>
          <w:szCs w:val="24"/>
          <w:lang w:val="en-US"/>
        </w:rPr>
        <w:t>II</w:t>
      </w:r>
      <w:r>
        <w:rPr>
          <w:sz w:val="24"/>
          <w:szCs w:val="24"/>
        </w:rPr>
        <w:t>.</w:t>
      </w:r>
      <w:r w:rsidRPr="005E3BE4">
        <w:rPr>
          <w:sz w:val="24"/>
          <w:szCs w:val="24"/>
        </w:rPr>
        <w:t xml:space="preserve"> </w:t>
      </w:r>
      <w:r w:rsidRPr="003A179E">
        <w:rPr>
          <w:sz w:val="24"/>
          <w:szCs w:val="24"/>
        </w:rPr>
        <w:t>НЕКАНОНИЧЕСКИЕ</w:t>
      </w:r>
      <w:r>
        <w:rPr>
          <w:sz w:val="24"/>
          <w:szCs w:val="24"/>
        </w:rPr>
        <w:t xml:space="preserve"> </w:t>
      </w:r>
      <w:r w:rsidRPr="003A179E">
        <w:rPr>
          <w:sz w:val="24"/>
          <w:szCs w:val="24"/>
        </w:rPr>
        <w:t>ИСТОРИЧЕСКИЕ КНИГИ ВЕТХОГО</w:t>
      </w:r>
      <w:r>
        <w:rPr>
          <w:sz w:val="24"/>
          <w:szCs w:val="24"/>
        </w:rPr>
        <w:t xml:space="preserve"> </w:t>
      </w:r>
      <w:r w:rsidRPr="003A179E">
        <w:rPr>
          <w:sz w:val="24"/>
          <w:szCs w:val="24"/>
        </w:rPr>
        <w:t>ЗАВЕТА</w:t>
      </w:r>
      <w:r>
        <w:rPr>
          <w:sz w:val="24"/>
        </w:rPr>
        <w:t>.</w:t>
      </w:r>
    </w:p>
    <w:p w:rsidR="00A34566" w:rsidRDefault="00D70E41" w:rsidP="00D70E41">
      <w:pPr>
        <w:tabs>
          <w:tab w:val="left" w:pos="0"/>
        </w:tabs>
        <w:ind w:firstLine="284"/>
        <w:jc w:val="both"/>
        <w:rPr>
          <w:sz w:val="24"/>
          <w:szCs w:val="24"/>
        </w:rPr>
      </w:pPr>
      <w:r w:rsidRPr="00D70E41">
        <w:rPr>
          <w:sz w:val="24"/>
          <w:szCs w:val="24"/>
        </w:rPr>
        <w:t xml:space="preserve">Общий обзор неканонических исторических книг. 1-ая и 2-ая книги Маккавейские. Александр Македонский (332 г. до Р.Х.). Палестина под властью царей Египетских. Перевод 70-ти толковников. Иудея под властью сирийских царей. Борьба Иудеев за свое освобождение (168 г. до Р.Х.). Священник </w:t>
      </w:r>
      <w:proofErr w:type="spellStart"/>
      <w:r w:rsidRPr="00D70E41">
        <w:rPr>
          <w:sz w:val="24"/>
          <w:szCs w:val="24"/>
        </w:rPr>
        <w:t>Маттафия</w:t>
      </w:r>
      <w:proofErr w:type="spellEnd"/>
      <w:r w:rsidRPr="00D70E41">
        <w:rPr>
          <w:sz w:val="24"/>
          <w:szCs w:val="24"/>
        </w:rPr>
        <w:t xml:space="preserve">. Гонение Антиоха Епифана. Ветхозаветные мученики за веру. Восстание Маккавеев. Начало династии. Иуда Маккавей. Обновление Иерусалимского храма (165 г. до Р.Х.). Симон Маккавей (143 г. до Р.Х.). Династия Маккавеев. Воцарение Ирода Великого. Общий обзор книг </w:t>
      </w:r>
      <w:proofErr w:type="spellStart"/>
      <w:r w:rsidRPr="00D70E41">
        <w:rPr>
          <w:sz w:val="24"/>
          <w:szCs w:val="24"/>
        </w:rPr>
        <w:t>Товита</w:t>
      </w:r>
      <w:proofErr w:type="spellEnd"/>
      <w:r w:rsidRPr="00D70E41">
        <w:rPr>
          <w:sz w:val="24"/>
          <w:szCs w:val="24"/>
        </w:rPr>
        <w:t xml:space="preserve">, </w:t>
      </w:r>
      <w:proofErr w:type="spellStart"/>
      <w:r w:rsidRPr="00D70E41">
        <w:rPr>
          <w:sz w:val="24"/>
          <w:szCs w:val="24"/>
        </w:rPr>
        <w:t>Иудифи</w:t>
      </w:r>
      <w:proofErr w:type="spellEnd"/>
      <w:r w:rsidRPr="00D70E41">
        <w:rPr>
          <w:sz w:val="24"/>
          <w:szCs w:val="24"/>
        </w:rPr>
        <w:t>, 3-ей Маккавейской, 2-ой и 3-ей Ездры. Неканонические места книг Паралипоменон и Есфирь. Значение неканонических исторических книг.</w:t>
      </w:r>
    </w:p>
    <w:bookmarkEnd w:id="1"/>
    <w:p w:rsidR="00A34566" w:rsidRDefault="00A34566" w:rsidP="007A49B6">
      <w:pPr>
        <w:jc w:val="both"/>
        <w:rPr>
          <w:sz w:val="24"/>
          <w:szCs w:val="24"/>
        </w:rPr>
      </w:pPr>
    </w:p>
    <w:p w:rsidR="007A49B6" w:rsidRPr="00D66904" w:rsidRDefault="00D70E41" w:rsidP="007A49B6">
      <w:pPr>
        <w:jc w:val="center"/>
        <w:rPr>
          <w:b/>
          <w:sz w:val="24"/>
          <w:szCs w:val="24"/>
        </w:rPr>
      </w:pPr>
      <w:r w:rsidRPr="00D66904">
        <w:rPr>
          <w:b/>
          <w:sz w:val="24"/>
          <w:szCs w:val="24"/>
        </w:rPr>
        <w:t xml:space="preserve">Краткое </w:t>
      </w:r>
      <w:r>
        <w:rPr>
          <w:b/>
          <w:sz w:val="24"/>
          <w:szCs w:val="24"/>
        </w:rPr>
        <w:t>с</w:t>
      </w:r>
      <w:r w:rsidRPr="00D66904">
        <w:rPr>
          <w:b/>
          <w:sz w:val="24"/>
          <w:szCs w:val="24"/>
        </w:rPr>
        <w:t xml:space="preserve">одержание </w:t>
      </w:r>
      <w:r>
        <w:rPr>
          <w:b/>
          <w:sz w:val="24"/>
          <w:szCs w:val="24"/>
        </w:rPr>
        <w:t>к</w:t>
      </w:r>
      <w:r w:rsidRPr="00D66904">
        <w:rPr>
          <w:b/>
          <w:sz w:val="24"/>
          <w:szCs w:val="24"/>
        </w:rPr>
        <w:t>урса (</w:t>
      </w:r>
      <w:r>
        <w:rPr>
          <w:b/>
          <w:sz w:val="24"/>
          <w:szCs w:val="24"/>
        </w:rPr>
        <w:t>2</w:t>
      </w:r>
      <w:r w:rsidRPr="00D66904">
        <w:rPr>
          <w:b/>
          <w:sz w:val="24"/>
          <w:szCs w:val="24"/>
        </w:rPr>
        <w:t xml:space="preserve"> </w:t>
      </w:r>
      <w:r>
        <w:rPr>
          <w:b/>
          <w:sz w:val="24"/>
          <w:szCs w:val="24"/>
        </w:rPr>
        <w:t>с</w:t>
      </w:r>
      <w:r w:rsidRPr="00D66904">
        <w:rPr>
          <w:b/>
          <w:sz w:val="24"/>
          <w:szCs w:val="24"/>
        </w:rPr>
        <w:t>еместр)</w:t>
      </w:r>
    </w:p>
    <w:p w:rsidR="007A49B6" w:rsidRDefault="007A49B6" w:rsidP="007A49B6">
      <w:pPr>
        <w:jc w:val="both"/>
        <w:rPr>
          <w:sz w:val="24"/>
          <w:szCs w:val="24"/>
        </w:rPr>
      </w:pPr>
    </w:p>
    <w:p w:rsidR="007A49B6" w:rsidRPr="00D66904" w:rsidRDefault="00032E03" w:rsidP="007A49B6">
      <w:pPr>
        <w:jc w:val="both"/>
        <w:rPr>
          <w:sz w:val="24"/>
          <w:szCs w:val="24"/>
        </w:rPr>
      </w:pPr>
      <w:r w:rsidRPr="00D66904">
        <w:rPr>
          <w:sz w:val="24"/>
          <w:szCs w:val="24"/>
        </w:rPr>
        <w:t xml:space="preserve">I. </w:t>
      </w:r>
      <w:r>
        <w:rPr>
          <w:bCs/>
          <w:sz w:val="24"/>
          <w:szCs w:val="24"/>
        </w:rPr>
        <w:t xml:space="preserve">ПРОРОЧЕСКИЕ </w:t>
      </w:r>
      <w:r w:rsidRPr="003A179E">
        <w:rPr>
          <w:sz w:val="24"/>
          <w:szCs w:val="24"/>
        </w:rPr>
        <w:t>КНИГИ ВЕТХОГО</w:t>
      </w:r>
      <w:r>
        <w:rPr>
          <w:sz w:val="24"/>
          <w:szCs w:val="24"/>
        </w:rPr>
        <w:t xml:space="preserve"> </w:t>
      </w:r>
      <w:r w:rsidRPr="003A179E">
        <w:rPr>
          <w:sz w:val="24"/>
          <w:szCs w:val="24"/>
        </w:rPr>
        <w:t>ЗАВЕТА</w:t>
      </w:r>
      <w:r>
        <w:rPr>
          <w:sz w:val="24"/>
          <w:szCs w:val="24"/>
        </w:rPr>
        <w:t>.</w:t>
      </w:r>
    </w:p>
    <w:p w:rsidR="007A49B6" w:rsidRDefault="00D70E41" w:rsidP="007A49B6">
      <w:pPr>
        <w:tabs>
          <w:tab w:val="left" w:pos="0"/>
        </w:tabs>
        <w:ind w:firstLine="284"/>
        <w:jc w:val="both"/>
        <w:rPr>
          <w:sz w:val="24"/>
          <w:szCs w:val="24"/>
        </w:rPr>
      </w:pPr>
      <w:r w:rsidRPr="00D70E41">
        <w:rPr>
          <w:sz w:val="24"/>
          <w:szCs w:val="24"/>
        </w:rPr>
        <w:t>Общая характеристика пророческих книг Ветхого Завета. Понятие о пророках и время их служения. Значение пророческих книг. Главный предмет пророчеств. Значение деятельности ветхозаветных пророков в развитии ветхозаветных нравственных норм. Цель пророческого служения. Разделение пророков и пророческих книг на великих и малых пророков. Хронология. Мессианское значение профетизма.</w:t>
      </w:r>
    </w:p>
    <w:p w:rsidR="007A49B6" w:rsidRPr="00D66904" w:rsidRDefault="007A49B6" w:rsidP="007A49B6">
      <w:pPr>
        <w:jc w:val="both"/>
        <w:rPr>
          <w:sz w:val="24"/>
          <w:szCs w:val="24"/>
        </w:rPr>
      </w:pPr>
    </w:p>
    <w:p w:rsidR="007A49B6" w:rsidRDefault="00032E03" w:rsidP="007A49B6">
      <w:pPr>
        <w:jc w:val="both"/>
        <w:rPr>
          <w:sz w:val="24"/>
          <w:szCs w:val="24"/>
        </w:rPr>
      </w:pPr>
      <w:r>
        <w:rPr>
          <w:sz w:val="24"/>
          <w:szCs w:val="24"/>
          <w:lang w:val="en-US"/>
        </w:rPr>
        <w:t>II</w:t>
      </w:r>
      <w:r>
        <w:rPr>
          <w:sz w:val="24"/>
          <w:szCs w:val="24"/>
        </w:rPr>
        <w:t xml:space="preserve">. </w:t>
      </w:r>
      <w:r>
        <w:rPr>
          <w:bCs/>
          <w:sz w:val="24"/>
          <w:szCs w:val="24"/>
        </w:rPr>
        <w:t>КНИГИ ПРОРОКОВ АМОСА, ОСИИ, ИОНЫ, МИХЕЯ</w:t>
      </w:r>
      <w:r>
        <w:rPr>
          <w:sz w:val="24"/>
          <w:szCs w:val="24"/>
        </w:rPr>
        <w:t>.</w:t>
      </w:r>
    </w:p>
    <w:p w:rsidR="007A49B6" w:rsidRDefault="005B65C3" w:rsidP="007A49B6">
      <w:pPr>
        <w:tabs>
          <w:tab w:val="left" w:pos="0"/>
        </w:tabs>
        <w:ind w:firstLine="284"/>
        <w:jc w:val="both"/>
        <w:rPr>
          <w:sz w:val="24"/>
          <w:szCs w:val="24"/>
        </w:rPr>
      </w:pPr>
      <w:r w:rsidRPr="005B65C3">
        <w:rPr>
          <w:sz w:val="24"/>
          <w:szCs w:val="24"/>
        </w:rPr>
        <w:t xml:space="preserve">Книга пророка Амоса. Биографические сведения. Историческая обстановка. Обличение преступлений народа против требований нравственного закона. Возвещение Суда Божия </w:t>
      </w:r>
      <w:proofErr w:type="spellStart"/>
      <w:r w:rsidRPr="005B65C3">
        <w:rPr>
          <w:sz w:val="24"/>
          <w:szCs w:val="24"/>
        </w:rPr>
        <w:t>десятиколенному</w:t>
      </w:r>
      <w:proofErr w:type="spellEnd"/>
      <w:r w:rsidRPr="005B65C3">
        <w:rPr>
          <w:sz w:val="24"/>
          <w:szCs w:val="24"/>
        </w:rPr>
        <w:t xml:space="preserve"> царству за его нечестие. Символические видения Суда Божия.</w:t>
      </w:r>
      <w:r>
        <w:rPr>
          <w:sz w:val="24"/>
          <w:szCs w:val="24"/>
        </w:rPr>
        <w:t xml:space="preserve"> </w:t>
      </w:r>
      <w:r w:rsidRPr="005B65C3">
        <w:rPr>
          <w:sz w:val="24"/>
          <w:szCs w:val="24"/>
        </w:rPr>
        <w:t xml:space="preserve">Книга пророка Осии. Биографические сведения. Историческая обстановка. Идея брачного союза Бога с израильским народом. Любовь Божия. Милосердие Бога. Неверность Израиля. Духовно-нравственный упадок. Наказание за беззаконие. Стремление к </w:t>
      </w:r>
      <w:proofErr w:type="spellStart"/>
      <w:r w:rsidRPr="005B65C3">
        <w:rPr>
          <w:sz w:val="24"/>
          <w:szCs w:val="24"/>
        </w:rPr>
        <w:t>Богопознанию</w:t>
      </w:r>
      <w:proofErr w:type="spellEnd"/>
      <w:r w:rsidRPr="005B65C3">
        <w:rPr>
          <w:sz w:val="24"/>
          <w:szCs w:val="24"/>
        </w:rPr>
        <w:t xml:space="preserve">. </w:t>
      </w:r>
      <w:r w:rsidRPr="005B65C3">
        <w:rPr>
          <w:sz w:val="24"/>
          <w:szCs w:val="24"/>
        </w:rPr>
        <w:lastRenderedPageBreak/>
        <w:t>Призыв к милосердию. «Милости хочу, а не жертвы» (6, 6).</w:t>
      </w:r>
      <w:r>
        <w:rPr>
          <w:sz w:val="24"/>
          <w:szCs w:val="24"/>
        </w:rPr>
        <w:t xml:space="preserve"> </w:t>
      </w:r>
      <w:r w:rsidRPr="005B65C3">
        <w:rPr>
          <w:sz w:val="24"/>
          <w:szCs w:val="24"/>
        </w:rPr>
        <w:t>Книга пророка Ионы. Биографические сведения. Историческая обстановка. Вопрос о существе и происхождении книги пророка Ионы в современной экзегетической литературе. Особенности книги пророка Ионы. Основная идея: спасение через покаяние может быть даровано Богом, не только иудеям, но и язычникам.</w:t>
      </w:r>
      <w:r>
        <w:rPr>
          <w:sz w:val="24"/>
          <w:szCs w:val="24"/>
        </w:rPr>
        <w:t xml:space="preserve"> </w:t>
      </w:r>
      <w:r w:rsidRPr="005B65C3">
        <w:rPr>
          <w:sz w:val="24"/>
          <w:szCs w:val="24"/>
        </w:rPr>
        <w:t>Книга пророка Михея. Биографические сведения. Историческая обстановка. Пророчества о Самар</w:t>
      </w:r>
      <w:proofErr w:type="gramStart"/>
      <w:r w:rsidRPr="005B65C3">
        <w:rPr>
          <w:sz w:val="24"/>
          <w:szCs w:val="24"/>
        </w:rPr>
        <w:t>ии и Ие</w:t>
      </w:r>
      <w:proofErr w:type="gramEnd"/>
      <w:r w:rsidRPr="005B65C3">
        <w:rPr>
          <w:sz w:val="24"/>
          <w:szCs w:val="24"/>
        </w:rPr>
        <w:t>русалиме. Обличение нечестия. Возвещение мессианских времен. Пророчество о рождении в Вифлееме Владыки Израиля.</w:t>
      </w:r>
    </w:p>
    <w:p w:rsidR="007A49B6" w:rsidRPr="00D66904" w:rsidRDefault="007A49B6" w:rsidP="007A49B6">
      <w:pPr>
        <w:tabs>
          <w:tab w:val="left" w:pos="0"/>
        </w:tabs>
        <w:ind w:firstLine="284"/>
        <w:jc w:val="both"/>
        <w:rPr>
          <w:sz w:val="24"/>
          <w:szCs w:val="24"/>
        </w:rPr>
      </w:pPr>
    </w:p>
    <w:p w:rsidR="007A49B6" w:rsidRDefault="00032E03" w:rsidP="007A49B6">
      <w:pPr>
        <w:jc w:val="both"/>
        <w:rPr>
          <w:sz w:val="24"/>
          <w:szCs w:val="24"/>
        </w:rPr>
      </w:pPr>
      <w:r>
        <w:rPr>
          <w:sz w:val="24"/>
          <w:szCs w:val="24"/>
          <w:lang w:val="en-US"/>
        </w:rPr>
        <w:t>III</w:t>
      </w:r>
      <w:r>
        <w:rPr>
          <w:sz w:val="24"/>
          <w:szCs w:val="24"/>
        </w:rPr>
        <w:t xml:space="preserve">. </w:t>
      </w:r>
      <w:r>
        <w:rPr>
          <w:bCs/>
          <w:sz w:val="24"/>
          <w:szCs w:val="24"/>
        </w:rPr>
        <w:t>КНИГА ПРОРОКА ИСАИИ</w:t>
      </w:r>
      <w:r>
        <w:rPr>
          <w:sz w:val="24"/>
          <w:szCs w:val="24"/>
        </w:rPr>
        <w:t>.</w:t>
      </w:r>
    </w:p>
    <w:p w:rsidR="007A49B6" w:rsidRPr="00E8067D" w:rsidRDefault="00D70E41" w:rsidP="007A49B6">
      <w:pPr>
        <w:tabs>
          <w:tab w:val="left" w:pos="0"/>
        </w:tabs>
        <w:ind w:firstLine="284"/>
        <w:jc w:val="both"/>
        <w:rPr>
          <w:sz w:val="24"/>
          <w:szCs w:val="24"/>
        </w:rPr>
      </w:pPr>
      <w:r w:rsidRPr="00D70E41">
        <w:rPr>
          <w:sz w:val="24"/>
          <w:szCs w:val="24"/>
        </w:rPr>
        <w:t xml:space="preserve">Биографические сведения о пророке Исаии. Время жизни, происхождение, воспитание. Ап. Павел о пророке Исаии (Евр. 11, 37). Состояние иудейского общества и язычников при пророке Исаии. Характер и стиль книги пророка Исаии. Версия о </w:t>
      </w:r>
      <w:proofErr w:type="spellStart"/>
      <w:r w:rsidRPr="00D70E41">
        <w:rPr>
          <w:sz w:val="24"/>
          <w:szCs w:val="24"/>
        </w:rPr>
        <w:t>Второисаии</w:t>
      </w:r>
      <w:proofErr w:type="spellEnd"/>
      <w:r w:rsidRPr="00D70E41">
        <w:rPr>
          <w:sz w:val="24"/>
          <w:szCs w:val="24"/>
        </w:rPr>
        <w:t>. Обзор содержания книги пророка Исаии. Указание главных тем его пророчеств. Разделение книги на две части - обличительную (гл. 1-39) и утешительную (гл. 40-66). Описание нравственного состояния иудеев. Видение об Иудее и Иерусалиме. О явлении и возвышении горы Господней. Призвание пророка Исаии к пророческому служению. Видение Славы Божией. Троекратная песнь Серафимов. Пророчество пророка Ис</w:t>
      </w:r>
      <w:proofErr w:type="gramStart"/>
      <w:r w:rsidRPr="00D70E41">
        <w:rPr>
          <w:sz w:val="24"/>
          <w:szCs w:val="24"/>
        </w:rPr>
        <w:t>аии о</w:t>
      </w:r>
      <w:proofErr w:type="gramEnd"/>
      <w:r w:rsidRPr="00D70E41">
        <w:rPr>
          <w:sz w:val="24"/>
          <w:szCs w:val="24"/>
        </w:rPr>
        <w:t xml:space="preserve"> рождении Мессии от Пресвятой Девы Марии. О свойствах </w:t>
      </w:r>
      <w:proofErr w:type="spellStart"/>
      <w:r w:rsidRPr="00D70E41">
        <w:rPr>
          <w:sz w:val="24"/>
          <w:szCs w:val="24"/>
        </w:rPr>
        <w:t>Еммануила</w:t>
      </w:r>
      <w:proofErr w:type="spellEnd"/>
      <w:r w:rsidRPr="00D70E41">
        <w:rPr>
          <w:sz w:val="24"/>
          <w:szCs w:val="24"/>
        </w:rPr>
        <w:t xml:space="preserve">. Пророчество об отрасли из дома </w:t>
      </w:r>
      <w:proofErr w:type="spellStart"/>
      <w:r w:rsidRPr="00D70E41">
        <w:rPr>
          <w:sz w:val="24"/>
          <w:szCs w:val="24"/>
        </w:rPr>
        <w:t>Иессеева</w:t>
      </w:r>
      <w:proofErr w:type="spellEnd"/>
      <w:r w:rsidRPr="00D70E41">
        <w:rPr>
          <w:sz w:val="24"/>
          <w:szCs w:val="24"/>
        </w:rPr>
        <w:t>. Пророчество о краеугольном камне в основании Сиона. Новозаветные аналогии (1 Петр. 2, 3-7); (</w:t>
      </w:r>
      <w:proofErr w:type="spellStart"/>
      <w:r w:rsidRPr="00D70E41">
        <w:rPr>
          <w:sz w:val="24"/>
          <w:szCs w:val="24"/>
        </w:rPr>
        <w:t>Ефес</w:t>
      </w:r>
      <w:proofErr w:type="spellEnd"/>
      <w:r w:rsidRPr="00D70E41">
        <w:rPr>
          <w:sz w:val="24"/>
          <w:szCs w:val="24"/>
        </w:rPr>
        <w:t>. 2, 20-21). О пустыне жаждущей (мир язычества до просвещения благодатным евангельским учением). Пророчество о пришествии в мир Предтеч</w:t>
      </w:r>
      <w:proofErr w:type="gramStart"/>
      <w:r w:rsidRPr="00D70E41">
        <w:rPr>
          <w:sz w:val="24"/>
          <w:szCs w:val="24"/>
        </w:rPr>
        <w:t>и Иоа</w:t>
      </w:r>
      <w:proofErr w:type="gramEnd"/>
      <w:r w:rsidRPr="00D70E41">
        <w:rPr>
          <w:sz w:val="24"/>
          <w:szCs w:val="24"/>
        </w:rPr>
        <w:t xml:space="preserve">нна. Пророчество о Христе - кротком отроке Господнем. Пророчество о страданиях и унижении Мессии – Христа. Пророчество «о многих чадах </w:t>
      </w:r>
      <w:proofErr w:type="gramStart"/>
      <w:r w:rsidRPr="00D70E41">
        <w:rPr>
          <w:sz w:val="24"/>
          <w:szCs w:val="24"/>
        </w:rPr>
        <w:t>неплодной</w:t>
      </w:r>
      <w:proofErr w:type="gramEnd"/>
      <w:r w:rsidRPr="00D70E41">
        <w:rPr>
          <w:sz w:val="24"/>
          <w:szCs w:val="24"/>
        </w:rPr>
        <w:t xml:space="preserve">» - язычниках. Ветхозаветное и Новозаветное толкование пророчества об обилии вод </w:t>
      </w:r>
      <w:proofErr w:type="gramStart"/>
      <w:r w:rsidRPr="00D70E41">
        <w:rPr>
          <w:sz w:val="24"/>
          <w:szCs w:val="24"/>
        </w:rPr>
        <w:t>для</w:t>
      </w:r>
      <w:proofErr w:type="gramEnd"/>
      <w:r w:rsidRPr="00D70E41">
        <w:rPr>
          <w:sz w:val="24"/>
          <w:szCs w:val="24"/>
        </w:rPr>
        <w:t xml:space="preserve"> жаждущих. О помазании Господнем. Об удалении от торжества Церкви всех нераскаявшихся грешников. Пророчество о призвании в Церковь язычников вместо отверженных иудеев.</w:t>
      </w:r>
    </w:p>
    <w:p w:rsidR="007A49B6" w:rsidRPr="00E8067D" w:rsidRDefault="007A49B6" w:rsidP="007A49B6">
      <w:pPr>
        <w:jc w:val="both"/>
        <w:rPr>
          <w:sz w:val="24"/>
          <w:szCs w:val="24"/>
        </w:rPr>
      </w:pPr>
    </w:p>
    <w:p w:rsidR="007A49B6" w:rsidRDefault="00032E03" w:rsidP="007A49B6">
      <w:pPr>
        <w:jc w:val="both"/>
        <w:rPr>
          <w:sz w:val="24"/>
          <w:szCs w:val="24"/>
        </w:rPr>
      </w:pPr>
      <w:r>
        <w:rPr>
          <w:sz w:val="24"/>
          <w:szCs w:val="24"/>
          <w:lang w:val="en-US"/>
        </w:rPr>
        <w:t>IV</w:t>
      </w:r>
      <w:r>
        <w:rPr>
          <w:sz w:val="24"/>
          <w:szCs w:val="24"/>
        </w:rPr>
        <w:t xml:space="preserve">. </w:t>
      </w:r>
      <w:r>
        <w:rPr>
          <w:bCs/>
          <w:sz w:val="24"/>
          <w:szCs w:val="24"/>
        </w:rPr>
        <w:t>КНИГИ ПРОРОКОВ СОФОНИИ, НАУМА, АВВАКУМА И АВДИЯ</w:t>
      </w:r>
      <w:r>
        <w:rPr>
          <w:sz w:val="24"/>
          <w:szCs w:val="24"/>
        </w:rPr>
        <w:t>.</w:t>
      </w:r>
    </w:p>
    <w:p w:rsidR="007A49B6" w:rsidRPr="00225F30" w:rsidRDefault="005B65C3" w:rsidP="007A49B6">
      <w:pPr>
        <w:tabs>
          <w:tab w:val="left" w:pos="0"/>
        </w:tabs>
        <w:ind w:firstLine="284"/>
        <w:jc w:val="both"/>
        <w:rPr>
          <w:sz w:val="24"/>
          <w:szCs w:val="24"/>
        </w:rPr>
      </w:pPr>
      <w:r w:rsidRPr="005B65C3">
        <w:rPr>
          <w:sz w:val="24"/>
          <w:szCs w:val="24"/>
        </w:rPr>
        <w:t xml:space="preserve">Книга пророка </w:t>
      </w:r>
      <w:proofErr w:type="spellStart"/>
      <w:r w:rsidRPr="005B65C3">
        <w:rPr>
          <w:sz w:val="24"/>
          <w:szCs w:val="24"/>
        </w:rPr>
        <w:t>Софонии</w:t>
      </w:r>
      <w:proofErr w:type="spellEnd"/>
      <w:r w:rsidRPr="005B65C3">
        <w:rPr>
          <w:sz w:val="24"/>
          <w:szCs w:val="24"/>
        </w:rPr>
        <w:t xml:space="preserve">. Сведения о пророке. Историческая обстановка. Вопрос об отношении </w:t>
      </w:r>
      <w:proofErr w:type="spellStart"/>
      <w:r w:rsidRPr="005B65C3">
        <w:rPr>
          <w:sz w:val="24"/>
          <w:szCs w:val="24"/>
        </w:rPr>
        <w:t>Софонии</w:t>
      </w:r>
      <w:proofErr w:type="spellEnd"/>
      <w:r w:rsidRPr="005B65C3">
        <w:rPr>
          <w:sz w:val="24"/>
          <w:szCs w:val="24"/>
        </w:rPr>
        <w:t xml:space="preserve"> к предшествующим пророкам. Обличение Иудеи за </w:t>
      </w:r>
      <w:proofErr w:type="spellStart"/>
      <w:r w:rsidRPr="005B65C3">
        <w:rPr>
          <w:sz w:val="24"/>
          <w:szCs w:val="24"/>
        </w:rPr>
        <w:t>идолослужение</w:t>
      </w:r>
      <w:proofErr w:type="spellEnd"/>
      <w:r w:rsidRPr="005B65C3">
        <w:rPr>
          <w:sz w:val="24"/>
          <w:szCs w:val="24"/>
        </w:rPr>
        <w:t xml:space="preserve"> и нечестие ее жителей. Возвещение суда Божия над Израилем, над другими народами и над всем миром. Обращение язычников. Спасение «</w:t>
      </w:r>
      <w:proofErr w:type="gramStart"/>
      <w:r w:rsidRPr="005B65C3">
        <w:rPr>
          <w:sz w:val="24"/>
          <w:szCs w:val="24"/>
        </w:rPr>
        <w:t>остатка Израиля</w:t>
      </w:r>
      <w:proofErr w:type="gramEnd"/>
      <w:r w:rsidRPr="005B65C3">
        <w:rPr>
          <w:sz w:val="24"/>
          <w:szCs w:val="24"/>
        </w:rPr>
        <w:t>».</w:t>
      </w:r>
      <w:r>
        <w:rPr>
          <w:sz w:val="24"/>
          <w:szCs w:val="24"/>
        </w:rPr>
        <w:t xml:space="preserve"> </w:t>
      </w:r>
      <w:r w:rsidRPr="005B65C3">
        <w:rPr>
          <w:sz w:val="24"/>
          <w:szCs w:val="24"/>
        </w:rPr>
        <w:t>Книга пророка Наума. Вопрос о месте и времени жизни пророка Наума, а также об исторических обстоятельствах написания книги в современной экзегетической литературе. Возвещение гибели Ниневии и всего Ассирийского царства по причине нечестия.</w:t>
      </w:r>
      <w:r>
        <w:rPr>
          <w:sz w:val="24"/>
          <w:szCs w:val="24"/>
        </w:rPr>
        <w:t xml:space="preserve"> </w:t>
      </w:r>
      <w:r w:rsidRPr="005B65C3">
        <w:rPr>
          <w:sz w:val="24"/>
          <w:szCs w:val="24"/>
        </w:rPr>
        <w:t>Книга пророка Аввакума. Биографические сведения. Историческая обстановка. Обличение нечестия иудеев. Пророчество против Вавилона и Навуходоносора. Спасительная сила веры.</w:t>
      </w:r>
      <w:r>
        <w:rPr>
          <w:sz w:val="24"/>
          <w:szCs w:val="24"/>
        </w:rPr>
        <w:t xml:space="preserve"> </w:t>
      </w:r>
      <w:r w:rsidRPr="005B65C3">
        <w:rPr>
          <w:sz w:val="24"/>
          <w:szCs w:val="24"/>
        </w:rPr>
        <w:t xml:space="preserve">Книга пророка </w:t>
      </w:r>
      <w:proofErr w:type="spellStart"/>
      <w:r w:rsidRPr="005B65C3">
        <w:rPr>
          <w:sz w:val="24"/>
          <w:szCs w:val="24"/>
        </w:rPr>
        <w:t>Авдия</w:t>
      </w:r>
      <w:proofErr w:type="spellEnd"/>
      <w:r w:rsidRPr="005B65C3">
        <w:rPr>
          <w:sz w:val="24"/>
          <w:szCs w:val="24"/>
        </w:rPr>
        <w:t xml:space="preserve">. Вопрос о времени жизни пророка в современной экзегетической литературе. Вопрос об отношении между книгами </w:t>
      </w:r>
      <w:proofErr w:type="spellStart"/>
      <w:r w:rsidRPr="005B65C3">
        <w:rPr>
          <w:sz w:val="24"/>
          <w:szCs w:val="24"/>
        </w:rPr>
        <w:t>Авдия</w:t>
      </w:r>
      <w:proofErr w:type="spellEnd"/>
      <w:r w:rsidRPr="005B65C3">
        <w:rPr>
          <w:sz w:val="24"/>
          <w:szCs w:val="24"/>
        </w:rPr>
        <w:t xml:space="preserve"> и Иеремии. Пророчество об Едоме. Едом как представитель мира, враждебного царству </w:t>
      </w:r>
      <w:proofErr w:type="gramStart"/>
      <w:r w:rsidRPr="005B65C3">
        <w:rPr>
          <w:sz w:val="24"/>
          <w:szCs w:val="24"/>
        </w:rPr>
        <w:t>Божию</w:t>
      </w:r>
      <w:proofErr w:type="gramEnd"/>
      <w:r w:rsidRPr="005B65C3">
        <w:rPr>
          <w:sz w:val="24"/>
          <w:szCs w:val="24"/>
        </w:rPr>
        <w:t>.</w:t>
      </w:r>
    </w:p>
    <w:p w:rsidR="006C1F74" w:rsidRDefault="006C1F74" w:rsidP="007A49B6">
      <w:pPr>
        <w:jc w:val="both"/>
        <w:rPr>
          <w:sz w:val="24"/>
          <w:szCs w:val="24"/>
        </w:rPr>
      </w:pPr>
    </w:p>
    <w:p w:rsidR="007A49B6" w:rsidRDefault="00032E03" w:rsidP="007A49B6">
      <w:pPr>
        <w:jc w:val="both"/>
        <w:rPr>
          <w:sz w:val="24"/>
          <w:szCs w:val="24"/>
        </w:rPr>
      </w:pPr>
      <w:proofErr w:type="gramStart"/>
      <w:r>
        <w:rPr>
          <w:sz w:val="24"/>
          <w:szCs w:val="24"/>
          <w:lang w:val="en-US"/>
        </w:rPr>
        <w:t>V</w:t>
      </w:r>
      <w:r>
        <w:rPr>
          <w:sz w:val="24"/>
          <w:szCs w:val="24"/>
        </w:rPr>
        <w:t xml:space="preserve">. </w:t>
      </w:r>
      <w:r>
        <w:rPr>
          <w:bCs/>
          <w:sz w:val="24"/>
          <w:szCs w:val="24"/>
        </w:rPr>
        <w:t>КНИГА ПРОРОКА ИЕРЕМИИИ.</w:t>
      </w:r>
      <w:proofErr w:type="gramEnd"/>
      <w:r>
        <w:rPr>
          <w:bCs/>
          <w:sz w:val="24"/>
          <w:szCs w:val="24"/>
        </w:rPr>
        <w:t xml:space="preserve"> ПЛАЧЬ ИЕРЕМИИ</w:t>
      </w:r>
      <w:r>
        <w:rPr>
          <w:sz w:val="24"/>
          <w:szCs w:val="24"/>
        </w:rPr>
        <w:t>.</w:t>
      </w:r>
    </w:p>
    <w:p w:rsidR="007A49B6" w:rsidRPr="00F21E33" w:rsidRDefault="00D70E41" w:rsidP="007A49B6">
      <w:pPr>
        <w:tabs>
          <w:tab w:val="left" w:pos="0"/>
        </w:tabs>
        <w:ind w:firstLine="284"/>
        <w:jc w:val="both"/>
        <w:rPr>
          <w:sz w:val="24"/>
          <w:szCs w:val="24"/>
        </w:rPr>
      </w:pPr>
      <w:r w:rsidRPr="00D70E41">
        <w:rPr>
          <w:sz w:val="24"/>
          <w:szCs w:val="24"/>
        </w:rPr>
        <w:t>Биографические сведения о пророке Иеремии. Особые исторические события в период его жизни. Отличительные особенности пророчеств Иеремии по содержанию и способу изложения. Разделение книг на две части с введением и заключением. Часть первая - речи пророка к народу иудейскому. Часть вторая - речи, касающиеся народов иноплеменных. Заключение - разрушение Иерусалима. Основные темы пророчеств. Призвание Иеремии к пророческому служению. Обличение иудеев в отступлении от Завета Господня. Суд Божий над вождями народа иудейского, главными виновниками его развращения. Предсказания о временах Нового Завета. Верность при всеобщем отступничестве.</w:t>
      </w:r>
    </w:p>
    <w:p w:rsidR="005C4377" w:rsidRDefault="005C4377" w:rsidP="007A49B6">
      <w:pPr>
        <w:jc w:val="both"/>
        <w:rPr>
          <w:sz w:val="24"/>
          <w:szCs w:val="24"/>
        </w:rPr>
      </w:pPr>
    </w:p>
    <w:p w:rsidR="007A49B6" w:rsidRDefault="00032E03" w:rsidP="007A49B6">
      <w:pPr>
        <w:jc w:val="both"/>
        <w:rPr>
          <w:sz w:val="24"/>
          <w:szCs w:val="24"/>
        </w:rPr>
      </w:pPr>
      <w:r>
        <w:rPr>
          <w:sz w:val="24"/>
          <w:szCs w:val="24"/>
          <w:lang w:val="en-US"/>
        </w:rPr>
        <w:lastRenderedPageBreak/>
        <w:t>VI</w:t>
      </w:r>
      <w:r>
        <w:rPr>
          <w:sz w:val="24"/>
          <w:szCs w:val="24"/>
        </w:rPr>
        <w:t xml:space="preserve">. </w:t>
      </w:r>
      <w:r>
        <w:rPr>
          <w:bCs/>
          <w:sz w:val="24"/>
          <w:szCs w:val="24"/>
        </w:rPr>
        <w:t>КНИГА ПРОРОКА ИЕЗЕКИИЛЯ.</w:t>
      </w:r>
    </w:p>
    <w:p w:rsidR="007A49B6" w:rsidRDefault="00D70E41" w:rsidP="007A49B6">
      <w:pPr>
        <w:tabs>
          <w:tab w:val="left" w:pos="0"/>
        </w:tabs>
        <w:ind w:firstLine="284"/>
        <w:jc w:val="both"/>
        <w:rPr>
          <w:sz w:val="24"/>
          <w:szCs w:val="24"/>
        </w:rPr>
      </w:pPr>
      <w:r w:rsidRPr="00D70E41">
        <w:rPr>
          <w:sz w:val="24"/>
          <w:szCs w:val="24"/>
        </w:rPr>
        <w:t xml:space="preserve">Биографические сведения о пророке. Особенности стиля и тематики его пророчеств. Форма символических действий, видений, притч и аллегорий. Трудности для понимания. Условное разделение книги пророка </w:t>
      </w:r>
      <w:proofErr w:type="spellStart"/>
      <w:r w:rsidRPr="00D70E41">
        <w:rPr>
          <w:sz w:val="24"/>
          <w:szCs w:val="24"/>
        </w:rPr>
        <w:t>Иезекииля</w:t>
      </w:r>
      <w:proofErr w:type="spellEnd"/>
      <w:r w:rsidRPr="00D70E41">
        <w:rPr>
          <w:sz w:val="24"/>
          <w:szCs w:val="24"/>
        </w:rPr>
        <w:t xml:space="preserve"> на четыре части: Видение пророком Славы Божией и призвание к пророческому служению. Речи пророка, обращенные к иудеям до разрушения Иерусалима. Речи к языческим народам (аммонитянам, </w:t>
      </w:r>
      <w:proofErr w:type="spellStart"/>
      <w:r w:rsidRPr="00D70E41">
        <w:rPr>
          <w:sz w:val="24"/>
          <w:szCs w:val="24"/>
        </w:rPr>
        <w:t>моавитянам</w:t>
      </w:r>
      <w:proofErr w:type="spellEnd"/>
      <w:r w:rsidRPr="00D70E41">
        <w:rPr>
          <w:sz w:val="24"/>
          <w:szCs w:val="24"/>
        </w:rPr>
        <w:t xml:space="preserve">, филистимлянам, </w:t>
      </w:r>
      <w:proofErr w:type="spellStart"/>
      <w:r w:rsidRPr="00D70E41">
        <w:rPr>
          <w:sz w:val="24"/>
          <w:szCs w:val="24"/>
        </w:rPr>
        <w:t>тирянам</w:t>
      </w:r>
      <w:proofErr w:type="spellEnd"/>
      <w:r w:rsidRPr="00D70E41">
        <w:rPr>
          <w:sz w:val="24"/>
          <w:szCs w:val="24"/>
        </w:rPr>
        <w:t xml:space="preserve">, </w:t>
      </w:r>
      <w:proofErr w:type="spellStart"/>
      <w:r w:rsidRPr="00D70E41">
        <w:rPr>
          <w:sz w:val="24"/>
          <w:szCs w:val="24"/>
        </w:rPr>
        <w:t>сидонянам</w:t>
      </w:r>
      <w:proofErr w:type="spellEnd"/>
      <w:r w:rsidRPr="00D70E41">
        <w:rPr>
          <w:sz w:val="24"/>
          <w:szCs w:val="24"/>
        </w:rPr>
        <w:t xml:space="preserve">, египтянам). Речи к иудеям после разрушения Иерусалима. Пророчество и видение «о сухих костях»; </w:t>
      </w:r>
      <w:proofErr w:type="spellStart"/>
      <w:r w:rsidRPr="00D70E41">
        <w:rPr>
          <w:sz w:val="24"/>
          <w:szCs w:val="24"/>
        </w:rPr>
        <w:t>прообразовательное</w:t>
      </w:r>
      <w:proofErr w:type="spellEnd"/>
      <w:r w:rsidRPr="00D70E41">
        <w:rPr>
          <w:sz w:val="24"/>
          <w:szCs w:val="24"/>
        </w:rPr>
        <w:t xml:space="preserve"> значение этого видения. Видения судьбы народа Божия после плена. Видение о заключенных вратах храма - пророческое изображение </w:t>
      </w:r>
      <w:proofErr w:type="spellStart"/>
      <w:r w:rsidRPr="00D70E41">
        <w:rPr>
          <w:sz w:val="24"/>
          <w:szCs w:val="24"/>
        </w:rPr>
        <w:t>приснодевства</w:t>
      </w:r>
      <w:proofErr w:type="spellEnd"/>
      <w:r w:rsidRPr="00D70E41">
        <w:rPr>
          <w:sz w:val="24"/>
          <w:szCs w:val="24"/>
        </w:rPr>
        <w:t xml:space="preserve"> Богоматери.</w:t>
      </w:r>
    </w:p>
    <w:p w:rsidR="007A49B6" w:rsidRDefault="007A49B6" w:rsidP="007A49B6">
      <w:pPr>
        <w:jc w:val="both"/>
        <w:rPr>
          <w:sz w:val="24"/>
          <w:szCs w:val="24"/>
        </w:rPr>
      </w:pPr>
    </w:p>
    <w:p w:rsidR="007A49B6" w:rsidRDefault="00032E03" w:rsidP="007A49B6">
      <w:pPr>
        <w:jc w:val="both"/>
        <w:rPr>
          <w:sz w:val="24"/>
          <w:szCs w:val="24"/>
        </w:rPr>
      </w:pPr>
      <w:r>
        <w:rPr>
          <w:sz w:val="24"/>
          <w:szCs w:val="24"/>
          <w:lang w:val="en-US"/>
        </w:rPr>
        <w:t>VII</w:t>
      </w:r>
      <w:r>
        <w:rPr>
          <w:sz w:val="24"/>
          <w:szCs w:val="24"/>
        </w:rPr>
        <w:t xml:space="preserve">. </w:t>
      </w:r>
      <w:r>
        <w:rPr>
          <w:bCs/>
          <w:sz w:val="24"/>
          <w:szCs w:val="24"/>
        </w:rPr>
        <w:t>КНИГА ПРОРОКА ДАНИИЛА</w:t>
      </w:r>
      <w:r>
        <w:rPr>
          <w:sz w:val="24"/>
          <w:szCs w:val="24"/>
        </w:rPr>
        <w:t>.</w:t>
      </w:r>
    </w:p>
    <w:p w:rsidR="007A49B6" w:rsidRDefault="00D70E41" w:rsidP="007A49B6">
      <w:pPr>
        <w:tabs>
          <w:tab w:val="left" w:pos="0"/>
        </w:tabs>
        <w:ind w:firstLine="284"/>
        <w:jc w:val="both"/>
        <w:rPr>
          <w:sz w:val="24"/>
          <w:szCs w:val="24"/>
        </w:rPr>
      </w:pPr>
      <w:r w:rsidRPr="00D70E41">
        <w:rPr>
          <w:sz w:val="24"/>
          <w:szCs w:val="24"/>
        </w:rPr>
        <w:t>Биографические сведения о пророке Данииле. Современное пророку Даниилу состояние язычества и иудейства. Разделение книги пророка Даниила по содержанию на две части: историческую и пророческую (гл. 7-12).</w:t>
      </w:r>
      <w:r>
        <w:rPr>
          <w:sz w:val="24"/>
          <w:szCs w:val="24"/>
        </w:rPr>
        <w:t xml:space="preserve"> </w:t>
      </w:r>
      <w:r w:rsidRPr="00D70E41">
        <w:rPr>
          <w:sz w:val="24"/>
          <w:szCs w:val="24"/>
        </w:rPr>
        <w:t xml:space="preserve">Жизнь Даниила в Вавилоне. </w:t>
      </w:r>
      <w:proofErr w:type="spellStart"/>
      <w:r w:rsidRPr="00D70E41">
        <w:rPr>
          <w:sz w:val="24"/>
          <w:szCs w:val="24"/>
        </w:rPr>
        <w:t>Анания</w:t>
      </w:r>
      <w:proofErr w:type="spellEnd"/>
      <w:r w:rsidRPr="00D70E41">
        <w:rPr>
          <w:sz w:val="24"/>
          <w:szCs w:val="24"/>
        </w:rPr>
        <w:t xml:space="preserve">, </w:t>
      </w:r>
      <w:proofErr w:type="spellStart"/>
      <w:r w:rsidRPr="00D70E41">
        <w:rPr>
          <w:sz w:val="24"/>
          <w:szCs w:val="24"/>
        </w:rPr>
        <w:t>Азария</w:t>
      </w:r>
      <w:proofErr w:type="spellEnd"/>
      <w:r w:rsidRPr="00D70E41">
        <w:rPr>
          <w:sz w:val="24"/>
          <w:szCs w:val="24"/>
        </w:rPr>
        <w:t xml:space="preserve"> и </w:t>
      </w:r>
      <w:proofErr w:type="spellStart"/>
      <w:r w:rsidRPr="00D70E41">
        <w:rPr>
          <w:sz w:val="24"/>
          <w:szCs w:val="24"/>
        </w:rPr>
        <w:t>Мисаил</w:t>
      </w:r>
      <w:proofErr w:type="spellEnd"/>
      <w:r w:rsidRPr="00D70E41">
        <w:rPr>
          <w:sz w:val="24"/>
          <w:szCs w:val="24"/>
        </w:rPr>
        <w:t xml:space="preserve"> - друзья Даниила. Таинственное видение о четырех монархиях под образом четырех необыкновенных животных. Видение о двух монархиях - </w:t>
      </w:r>
      <w:proofErr w:type="spellStart"/>
      <w:r w:rsidRPr="00D70E41">
        <w:rPr>
          <w:sz w:val="24"/>
          <w:szCs w:val="24"/>
        </w:rPr>
        <w:t>Мидо-Персидской</w:t>
      </w:r>
      <w:proofErr w:type="spellEnd"/>
      <w:r w:rsidRPr="00D70E41">
        <w:rPr>
          <w:sz w:val="24"/>
          <w:szCs w:val="24"/>
        </w:rPr>
        <w:t xml:space="preserve"> и </w:t>
      </w:r>
      <w:proofErr w:type="gramStart"/>
      <w:r w:rsidRPr="00D70E41">
        <w:rPr>
          <w:sz w:val="24"/>
          <w:szCs w:val="24"/>
        </w:rPr>
        <w:t>Греческой</w:t>
      </w:r>
      <w:proofErr w:type="gramEnd"/>
      <w:r w:rsidRPr="00D70E41">
        <w:rPr>
          <w:sz w:val="24"/>
          <w:szCs w:val="24"/>
        </w:rPr>
        <w:t xml:space="preserve"> - под образами овна и козла. Объяснение Даниилом таинственных слов во время пира у Валтасара. Основные пророчества книги пророка Даниила. Истолкование пророком Даниилом сна Навуходоносору о 4-х царствах и об открытии вечного Царства Христова. «Камень </w:t>
      </w:r>
      <w:proofErr w:type="spellStart"/>
      <w:r w:rsidRPr="00D70E41">
        <w:rPr>
          <w:sz w:val="24"/>
          <w:szCs w:val="24"/>
        </w:rPr>
        <w:t>нерукосечный</w:t>
      </w:r>
      <w:proofErr w:type="spellEnd"/>
      <w:r w:rsidRPr="00D70E41">
        <w:rPr>
          <w:sz w:val="24"/>
          <w:szCs w:val="24"/>
        </w:rPr>
        <w:t xml:space="preserve">» - Христос. Открытие могущества и Славы Божией между язычниками в чудесном избавлении трех отроков от огня в пещи вавилонской. Видение четырех зверей (четыре земных царства) и пророчество о Сыне Человеческом (мессианское). Пророчество о семидесяти </w:t>
      </w:r>
      <w:proofErr w:type="spellStart"/>
      <w:r w:rsidRPr="00D70E41">
        <w:rPr>
          <w:sz w:val="24"/>
          <w:szCs w:val="24"/>
        </w:rPr>
        <w:t>седьминах</w:t>
      </w:r>
      <w:proofErr w:type="spellEnd"/>
      <w:r w:rsidRPr="00D70E41">
        <w:rPr>
          <w:sz w:val="24"/>
          <w:szCs w:val="24"/>
        </w:rPr>
        <w:t>. Неканонические части книги. Песнь трех отроков в пещи вавилонской. Повесть о Сусанне и старцах. Рассказ о Виле, змее и шестидневном пребывании пророка Даниила во рву львином.</w:t>
      </w:r>
    </w:p>
    <w:p w:rsidR="007A49B6" w:rsidRDefault="007A49B6" w:rsidP="007A49B6">
      <w:pPr>
        <w:jc w:val="both"/>
        <w:rPr>
          <w:sz w:val="24"/>
          <w:szCs w:val="24"/>
        </w:rPr>
      </w:pPr>
    </w:p>
    <w:p w:rsidR="007A49B6" w:rsidRDefault="00032E03" w:rsidP="007A49B6">
      <w:pPr>
        <w:jc w:val="both"/>
        <w:rPr>
          <w:sz w:val="24"/>
          <w:szCs w:val="24"/>
        </w:rPr>
      </w:pPr>
      <w:r>
        <w:rPr>
          <w:sz w:val="24"/>
          <w:szCs w:val="24"/>
          <w:lang w:val="en-US"/>
        </w:rPr>
        <w:t>VIII</w:t>
      </w:r>
      <w:r>
        <w:rPr>
          <w:sz w:val="24"/>
          <w:szCs w:val="24"/>
        </w:rPr>
        <w:t xml:space="preserve">. </w:t>
      </w:r>
      <w:r>
        <w:rPr>
          <w:bCs/>
          <w:sz w:val="24"/>
          <w:szCs w:val="24"/>
        </w:rPr>
        <w:t xml:space="preserve">КНИГИ ПРОРОКОВ АГГЕЯ, ЗАХАРИИ, МАЛАХИИ И ИОИЛЯ. </w:t>
      </w:r>
      <w:r w:rsidRPr="003A179E">
        <w:rPr>
          <w:sz w:val="24"/>
          <w:szCs w:val="24"/>
        </w:rPr>
        <w:t>НЕКАНОНИЧЕСКИЕ</w:t>
      </w:r>
      <w:r>
        <w:rPr>
          <w:sz w:val="24"/>
          <w:szCs w:val="24"/>
        </w:rPr>
        <w:t xml:space="preserve"> ПРОРОЧЕСКИЕ</w:t>
      </w:r>
      <w:r w:rsidRPr="003A179E">
        <w:rPr>
          <w:sz w:val="24"/>
          <w:szCs w:val="24"/>
        </w:rPr>
        <w:t xml:space="preserve"> КНИГИ ВЕТХОГО</w:t>
      </w:r>
      <w:r>
        <w:rPr>
          <w:sz w:val="24"/>
          <w:szCs w:val="24"/>
        </w:rPr>
        <w:t xml:space="preserve"> </w:t>
      </w:r>
      <w:r w:rsidRPr="003A179E">
        <w:rPr>
          <w:sz w:val="24"/>
          <w:szCs w:val="24"/>
        </w:rPr>
        <w:t>ЗАВЕТА</w:t>
      </w:r>
      <w:r w:rsidRPr="0052221D">
        <w:rPr>
          <w:sz w:val="24"/>
          <w:szCs w:val="24"/>
        </w:rPr>
        <w:t>.</w:t>
      </w:r>
    </w:p>
    <w:p w:rsidR="007A49B6" w:rsidRDefault="005B65C3" w:rsidP="007A49B6">
      <w:pPr>
        <w:tabs>
          <w:tab w:val="left" w:pos="0"/>
        </w:tabs>
        <w:ind w:firstLine="284"/>
        <w:jc w:val="both"/>
        <w:rPr>
          <w:sz w:val="24"/>
          <w:szCs w:val="24"/>
        </w:rPr>
      </w:pPr>
      <w:r w:rsidRPr="005B65C3">
        <w:rPr>
          <w:sz w:val="24"/>
          <w:szCs w:val="24"/>
        </w:rPr>
        <w:t xml:space="preserve">Книга пророка Аггея. Биографические сведения. Историческая обстановка. Обличение нерадения народа к постройке храма и увещание к продолжению работ. Возвещение величайшей славы храма во времена Мессии. Обетования дому </w:t>
      </w:r>
      <w:proofErr w:type="spellStart"/>
      <w:r w:rsidRPr="005B65C3">
        <w:rPr>
          <w:sz w:val="24"/>
          <w:szCs w:val="24"/>
        </w:rPr>
        <w:t>Давидову</w:t>
      </w:r>
      <w:proofErr w:type="spellEnd"/>
      <w:r w:rsidRPr="005B65C3">
        <w:rPr>
          <w:sz w:val="24"/>
          <w:szCs w:val="24"/>
        </w:rPr>
        <w:t xml:space="preserve">. Книга пророка Захарии. Биографические сведения. Историческая обстановка. Вопрос о подлинности второй части книги пророка Захарии. Пророческие видения. Изображение будущих судеб мира вообще и царства Божия в частности. Мессианские пророчества. Книга пророка </w:t>
      </w:r>
      <w:proofErr w:type="spellStart"/>
      <w:r w:rsidRPr="005B65C3">
        <w:rPr>
          <w:sz w:val="24"/>
          <w:szCs w:val="24"/>
        </w:rPr>
        <w:t>Малахии</w:t>
      </w:r>
      <w:proofErr w:type="spellEnd"/>
      <w:r w:rsidRPr="005B65C3">
        <w:rPr>
          <w:sz w:val="24"/>
          <w:szCs w:val="24"/>
        </w:rPr>
        <w:t>. Сведения о пророке. Историческая обстановка. Обличение нарушений теократических обычаев в израильском народе. Возвещение наступления дня Господня. Очистительное действие суда Божия. Пророчество о служении Предтечи Господня.</w:t>
      </w:r>
      <w:r>
        <w:rPr>
          <w:sz w:val="24"/>
          <w:szCs w:val="24"/>
        </w:rPr>
        <w:t xml:space="preserve"> </w:t>
      </w:r>
      <w:r w:rsidRPr="005B65C3">
        <w:rPr>
          <w:sz w:val="24"/>
          <w:szCs w:val="24"/>
        </w:rPr>
        <w:t xml:space="preserve">Книга пророка </w:t>
      </w:r>
      <w:proofErr w:type="spellStart"/>
      <w:r w:rsidRPr="005B65C3">
        <w:rPr>
          <w:sz w:val="24"/>
          <w:szCs w:val="24"/>
        </w:rPr>
        <w:t>Иоиля</w:t>
      </w:r>
      <w:proofErr w:type="spellEnd"/>
      <w:r w:rsidRPr="005B65C3">
        <w:rPr>
          <w:sz w:val="24"/>
          <w:szCs w:val="24"/>
        </w:rPr>
        <w:t>. Биографические сведения. Вопрос о времени написания в современной экзегетической литературе. Основное пророчество о «сошествии Духа Святого» (</w:t>
      </w:r>
      <w:proofErr w:type="spellStart"/>
      <w:r w:rsidRPr="005B65C3">
        <w:rPr>
          <w:sz w:val="24"/>
          <w:szCs w:val="24"/>
        </w:rPr>
        <w:t>Иоиль</w:t>
      </w:r>
      <w:proofErr w:type="spellEnd"/>
      <w:r w:rsidRPr="005B65C3">
        <w:rPr>
          <w:sz w:val="24"/>
          <w:szCs w:val="24"/>
        </w:rPr>
        <w:t xml:space="preserve"> 2, 28).</w:t>
      </w:r>
    </w:p>
    <w:p w:rsidR="007A49B6" w:rsidRDefault="007A49B6" w:rsidP="007A49B6">
      <w:pPr>
        <w:jc w:val="both"/>
        <w:rPr>
          <w:sz w:val="24"/>
          <w:szCs w:val="24"/>
        </w:rPr>
      </w:pPr>
    </w:p>
    <w:p w:rsidR="007A49B6" w:rsidRDefault="00032E03" w:rsidP="007A49B6">
      <w:pPr>
        <w:jc w:val="both"/>
        <w:rPr>
          <w:sz w:val="24"/>
          <w:szCs w:val="24"/>
        </w:rPr>
      </w:pPr>
      <w:proofErr w:type="gramStart"/>
      <w:r>
        <w:rPr>
          <w:sz w:val="24"/>
          <w:szCs w:val="24"/>
          <w:lang w:val="en-US"/>
        </w:rPr>
        <w:t>I</w:t>
      </w:r>
      <w:r>
        <w:rPr>
          <w:sz w:val="24"/>
          <w:szCs w:val="24"/>
        </w:rPr>
        <w:t>Х.</w:t>
      </w:r>
      <w:proofErr w:type="gramEnd"/>
      <w:r>
        <w:rPr>
          <w:sz w:val="24"/>
          <w:szCs w:val="24"/>
        </w:rPr>
        <w:t xml:space="preserve"> </w:t>
      </w:r>
      <w:r>
        <w:rPr>
          <w:bCs/>
          <w:sz w:val="24"/>
          <w:szCs w:val="24"/>
        </w:rPr>
        <w:t xml:space="preserve">УЧИТЕЛЬНЫЕ </w:t>
      </w:r>
      <w:r w:rsidRPr="003A179E">
        <w:rPr>
          <w:sz w:val="24"/>
          <w:szCs w:val="24"/>
        </w:rPr>
        <w:t>КНИГИ ВЕТХОГО</w:t>
      </w:r>
      <w:r>
        <w:rPr>
          <w:sz w:val="24"/>
          <w:szCs w:val="24"/>
        </w:rPr>
        <w:t xml:space="preserve"> </w:t>
      </w:r>
      <w:r w:rsidRPr="003A179E">
        <w:rPr>
          <w:sz w:val="24"/>
          <w:szCs w:val="24"/>
        </w:rPr>
        <w:t>ЗАВЕТА</w:t>
      </w:r>
      <w:r>
        <w:rPr>
          <w:sz w:val="24"/>
          <w:szCs w:val="24"/>
        </w:rPr>
        <w:t>. КНИГА ИОВА.</w:t>
      </w:r>
    </w:p>
    <w:p w:rsidR="005C4377" w:rsidRDefault="005B65C3" w:rsidP="00BB716E">
      <w:pPr>
        <w:tabs>
          <w:tab w:val="left" w:pos="0"/>
        </w:tabs>
        <w:ind w:firstLine="284"/>
        <w:jc w:val="both"/>
        <w:rPr>
          <w:sz w:val="24"/>
          <w:szCs w:val="24"/>
        </w:rPr>
      </w:pPr>
      <w:r w:rsidRPr="005B65C3">
        <w:rPr>
          <w:sz w:val="24"/>
          <w:szCs w:val="24"/>
        </w:rPr>
        <w:t xml:space="preserve">Общая характеристика учительных книг Ветхого Завета. Авторы и цель написания книг. Учение о мудрости человеческой. Учение о Премудрости Божией. Отличительные признаки. Особенности языка и стиля изложения. Виды древней священной поэзии. Книга Иова. Время и место жизни Иова. Основная проблематика. Разделение книги. Исторический пролог. Суд Божий об Иове. Бедствия Иова. Беседы Иова с друзьями. Исследование вопроса об отношении земных благ к нравственному достоинству человека. Речи Господа. Эпилог и </w:t>
      </w:r>
      <w:proofErr w:type="spellStart"/>
      <w:r w:rsidRPr="005B65C3">
        <w:rPr>
          <w:sz w:val="24"/>
          <w:szCs w:val="24"/>
        </w:rPr>
        <w:t>прообразовательное</w:t>
      </w:r>
      <w:proofErr w:type="spellEnd"/>
      <w:r w:rsidRPr="005B65C3">
        <w:rPr>
          <w:sz w:val="24"/>
          <w:szCs w:val="24"/>
        </w:rPr>
        <w:t xml:space="preserve"> значение книги Иова.</w:t>
      </w:r>
    </w:p>
    <w:p w:rsidR="00BB716E" w:rsidRDefault="00BB716E" w:rsidP="00BB716E">
      <w:pPr>
        <w:tabs>
          <w:tab w:val="left" w:pos="0"/>
        </w:tabs>
        <w:ind w:firstLine="284"/>
        <w:jc w:val="both"/>
        <w:rPr>
          <w:sz w:val="24"/>
          <w:szCs w:val="24"/>
        </w:rPr>
      </w:pPr>
    </w:p>
    <w:p w:rsidR="005E3BE4" w:rsidRDefault="00032E03" w:rsidP="005E3BE4">
      <w:pPr>
        <w:jc w:val="both"/>
        <w:rPr>
          <w:sz w:val="24"/>
          <w:szCs w:val="24"/>
        </w:rPr>
      </w:pPr>
      <w:r>
        <w:rPr>
          <w:sz w:val="24"/>
          <w:szCs w:val="24"/>
        </w:rPr>
        <w:lastRenderedPageBreak/>
        <w:t>Х.</w:t>
      </w:r>
      <w:r w:rsidRPr="005E3BE4">
        <w:rPr>
          <w:bCs/>
          <w:sz w:val="24"/>
          <w:szCs w:val="24"/>
        </w:rPr>
        <w:t xml:space="preserve"> </w:t>
      </w:r>
      <w:r>
        <w:rPr>
          <w:bCs/>
          <w:sz w:val="24"/>
          <w:szCs w:val="24"/>
        </w:rPr>
        <w:t>ПСАЛТИРЬ.</w:t>
      </w:r>
    </w:p>
    <w:p w:rsidR="005E3BE4" w:rsidRDefault="005B65C3" w:rsidP="005E3BE4">
      <w:pPr>
        <w:tabs>
          <w:tab w:val="left" w:pos="0"/>
        </w:tabs>
        <w:ind w:firstLine="284"/>
        <w:jc w:val="both"/>
        <w:rPr>
          <w:sz w:val="24"/>
          <w:szCs w:val="24"/>
        </w:rPr>
      </w:pPr>
      <w:r w:rsidRPr="005B65C3">
        <w:rPr>
          <w:sz w:val="24"/>
          <w:szCs w:val="24"/>
        </w:rPr>
        <w:t xml:space="preserve">Общий анализ книги Псалтирь. </w:t>
      </w:r>
      <w:proofErr w:type="spellStart"/>
      <w:r w:rsidRPr="005B65C3">
        <w:rPr>
          <w:sz w:val="24"/>
          <w:szCs w:val="24"/>
        </w:rPr>
        <w:t>Надписания</w:t>
      </w:r>
      <w:proofErr w:type="spellEnd"/>
      <w:r w:rsidRPr="005B65C3">
        <w:rPr>
          <w:sz w:val="24"/>
          <w:szCs w:val="24"/>
        </w:rPr>
        <w:t xml:space="preserve"> над псалмами. Авторы псалмов. Псалмопевец, царь и пророк Давид. Собрание псалмов в одну книгу. Разделение псалмов по содержанию. Хвалебные псалмы. Покаянные псалмы. Мессианские псалмы. Содержание и значение псалмов 8,</w:t>
      </w:r>
      <w:r>
        <w:rPr>
          <w:sz w:val="24"/>
          <w:szCs w:val="24"/>
        </w:rPr>
        <w:t xml:space="preserve"> </w:t>
      </w:r>
      <w:r w:rsidRPr="005B65C3">
        <w:rPr>
          <w:sz w:val="24"/>
          <w:szCs w:val="24"/>
        </w:rPr>
        <w:t>21,</w:t>
      </w:r>
      <w:r>
        <w:rPr>
          <w:sz w:val="24"/>
          <w:szCs w:val="24"/>
        </w:rPr>
        <w:t xml:space="preserve"> </w:t>
      </w:r>
      <w:r w:rsidRPr="005B65C3">
        <w:rPr>
          <w:sz w:val="24"/>
          <w:szCs w:val="24"/>
        </w:rPr>
        <w:t>22,</w:t>
      </w:r>
      <w:r>
        <w:rPr>
          <w:sz w:val="24"/>
          <w:szCs w:val="24"/>
        </w:rPr>
        <w:t xml:space="preserve"> </w:t>
      </w:r>
      <w:r w:rsidRPr="005B65C3">
        <w:rPr>
          <w:sz w:val="24"/>
          <w:szCs w:val="24"/>
        </w:rPr>
        <w:t>23, 40, 50,</w:t>
      </w:r>
      <w:r>
        <w:rPr>
          <w:sz w:val="24"/>
          <w:szCs w:val="24"/>
        </w:rPr>
        <w:t xml:space="preserve"> </w:t>
      </w:r>
      <w:r w:rsidRPr="005B65C3">
        <w:rPr>
          <w:sz w:val="24"/>
          <w:szCs w:val="24"/>
        </w:rPr>
        <w:t>68, 71, 90, 100, 108, 109, 117,</w:t>
      </w:r>
      <w:r>
        <w:rPr>
          <w:sz w:val="24"/>
          <w:szCs w:val="24"/>
        </w:rPr>
        <w:t xml:space="preserve"> </w:t>
      </w:r>
      <w:r w:rsidRPr="005B65C3">
        <w:rPr>
          <w:sz w:val="24"/>
          <w:szCs w:val="24"/>
        </w:rPr>
        <w:t>131. Литургическое использование Псалтири в православном богослужении.</w:t>
      </w:r>
    </w:p>
    <w:p w:rsidR="005E3BE4" w:rsidRDefault="005E3BE4" w:rsidP="005E3BE4">
      <w:pPr>
        <w:jc w:val="both"/>
        <w:rPr>
          <w:sz w:val="24"/>
          <w:szCs w:val="24"/>
        </w:rPr>
      </w:pPr>
    </w:p>
    <w:p w:rsidR="005E3BE4" w:rsidRDefault="00032E03" w:rsidP="005E3BE4">
      <w:pPr>
        <w:jc w:val="both"/>
        <w:rPr>
          <w:sz w:val="24"/>
          <w:szCs w:val="24"/>
        </w:rPr>
      </w:pPr>
      <w:r>
        <w:rPr>
          <w:sz w:val="24"/>
          <w:szCs w:val="24"/>
        </w:rPr>
        <w:t>Х</w:t>
      </w:r>
      <w:proofErr w:type="gramStart"/>
      <w:r>
        <w:rPr>
          <w:sz w:val="24"/>
          <w:szCs w:val="24"/>
          <w:lang w:val="en-US"/>
        </w:rPr>
        <w:t>I</w:t>
      </w:r>
      <w:proofErr w:type="gramEnd"/>
      <w:r>
        <w:rPr>
          <w:sz w:val="24"/>
          <w:szCs w:val="24"/>
        </w:rPr>
        <w:t>.</w:t>
      </w:r>
      <w:r w:rsidRPr="005E3BE4">
        <w:rPr>
          <w:bCs/>
          <w:sz w:val="24"/>
          <w:szCs w:val="24"/>
        </w:rPr>
        <w:t xml:space="preserve"> </w:t>
      </w:r>
      <w:r>
        <w:rPr>
          <w:bCs/>
          <w:sz w:val="24"/>
          <w:szCs w:val="24"/>
        </w:rPr>
        <w:t>КНИГИ ПРИТЧЕЙ, ЕККЛЕСИАСТА И ПЕСНЬ ПЕСНЕЙ.</w:t>
      </w:r>
    </w:p>
    <w:p w:rsidR="005E3BE4" w:rsidRDefault="005B65C3" w:rsidP="005E3BE4">
      <w:pPr>
        <w:tabs>
          <w:tab w:val="left" w:pos="0"/>
        </w:tabs>
        <w:ind w:firstLine="284"/>
        <w:jc w:val="both"/>
        <w:rPr>
          <w:sz w:val="24"/>
          <w:szCs w:val="24"/>
        </w:rPr>
      </w:pPr>
      <w:r w:rsidRPr="005B65C3">
        <w:rPr>
          <w:sz w:val="24"/>
          <w:szCs w:val="24"/>
        </w:rPr>
        <w:t xml:space="preserve">Притчи, песни и писания царя Соломона. Время и обстоятельства написания книг царя Соломона и их порядок в Библии. Вопрос об авторстве. Книга Притчей Соломона. Содержание и цель книги. Составитель притч и время их написания. Избранные места из притч. Воззвания Премудрости Божией к людям. Книга </w:t>
      </w:r>
      <w:proofErr w:type="spellStart"/>
      <w:r w:rsidRPr="005B65C3">
        <w:rPr>
          <w:sz w:val="24"/>
          <w:szCs w:val="24"/>
        </w:rPr>
        <w:t>Екклезиаста</w:t>
      </w:r>
      <w:proofErr w:type="spellEnd"/>
      <w:r w:rsidRPr="005B65C3">
        <w:rPr>
          <w:sz w:val="24"/>
          <w:szCs w:val="24"/>
        </w:rPr>
        <w:t xml:space="preserve">. Время и цель написания. Основное содержание. Вопрос о смысле человеческого бытия. Нравоучение. Место Книги </w:t>
      </w:r>
      <w:proofErr w:type="spellStart"/>
      <w:r w:rsidRPr="005B65C3">
        <w:rPr>
          <w:sz w:val="24"/>
          <w:szCs w:val="24"/>
        </w:rPr>
        <w:t>Екклезиаста</w:t>
      </w:r>
      <w:proofErr w:type="spellEnd"/>
      <w:r w:rsidRPr="005B65C3">
        <w:rPr>
          <w:sz w:val="24"/>
          <w:szCs w:val="24"/>
        </w:rPr>
        <w:t xml:space="preserve"> в ветхозаветном сознании. Песнь Песней Соломона. Время и цель написания. Основное содержание. Особенности языка и стиля. Предмет книги. Структура книги. Подходы к толкованию Песни Песней Соломона в иудейской и христианской экзегетике. Духовный смысл книги. Образы Жениха и Невесты. Союз Христа и Церкви.</w:t>
      </w:r>
    </w:p>
    <w:p w:rsidR="005E3BE4" w:rsidRDefault="005E3BE4" w:rsidP="005E3BE4">
      <w:pPr>
        <w:jc w:val="both"/>
        <w:rPr>
          <w:sz w:val="24"/>
          <w:szCs w:val="24"/>
        </w:rPr>
      </w:pPr>
    </w:p>
    <w:p w:rsidR="005E3BE4" w:rsidRDefault="00032E03" w:rsidP="005E3BE4">
      <w:pPr>
        <w:jc w:val="both"/>
        <w:rPr>
          <w:sz w:val="24"/>
          <w:szCs w:val="24"/>
        </w:rPr>
      </w:pPr>
      <w:proofErr w:type="gramStart"/>
      <w:r>
        <w:rPr>
          <w:sz w:val="24"/>
          <w:szCs w:val="24"/>
        </w:rPr>
        <w:t>Х</w:t>
      </w:r>
      <w:proofErr w:type="gramEnd"/>
      <w:r>
        <w:rPr>
          <w:sz w:val="24"/>
          <w:szCs w:val="24"/>
          <w:lang w:val="en-US"/>
        </w:rPr>
        <w:t>II</w:t>
      </w:r>
      <w:r>
        <w:rPr>
          <w:sz w:val="24"/>
          <w:szCs w:val="24"/>
        </w:rPr>
        <w:t>.</w:t>
      </w:r>
      <w:r w:rsidRPr="005E3BE4">
        <w:rPr>
          <w:bCs/>
          <w:sz w:val="24"/>
          <w:szCs w:val="24"/>
        </w:rPr>
        <w:t xml:space="preserve"> </w:t>
      </w:r>
      <w:r w:rsidRPr="003A179E">
        <w:rPr>
          <w:sz w:val="24"/>
          <w:szCs w:val="24"/>
        </w:rPr>
        <w:t>НЕКАНОНИЧЕСКИЕ</w:t>
      </w:r>
      <w:r>
        <w:rPr>
          <w:sz w:val="24"/>
          <w:szCs w:val="24"/>
        </w:rPr>
        <w:t xml:space="preserve"> УЧИТЕЛЬНЫЕ</w:t>
      </w:r>
      <w:r w:rsidRPr="003A179E">
        <w:rPr>
          <w:sz w:val="24"/>
          <w:szCs w:val="24"/>
        </w:rPr>
        <w:t xml:space="preserve"> КНИГИ ВЕТХОГО</w:t>
      </w:r>
      <w:r>
        <w:rPr>
          <w:sz w:val="24"/>
          <w:szCs w:val="24"/>
        </w:rPr>
        <w:t xml:space="preserve"> </w:t>
      </w:r>
      <w:r w:rsidRPr="003A179E">
        <w:rPr>
          <w:sz w:val="24"/>
          <w:szCs w:val="24"/>
        </w:rPr>
        <w:t>ЗАВЕТА</w:t>
      </w:r>
      <w:r>
        <w:rPr>
          <w:bCs/>
          <w:sz w:val="24"/>
          <w:szCs w:val="24"/>
        </w:rPr>
        <w:t>.</w:t>
      </w:r>
    </w:p>
    <w:p w:rsidR="005E3BE4" w:rsidRDefault="005B65C3" w:rsidP="00DA0501">
      <w:pPr>
        <w:tabs>
          <w:tab w:val="left" w:pos="0"/>
        </w:tabs>
        <w:ind w:firstLine="284"/>
        <w:jc w:val="both"/>
        <w:rPr>
          <w:sz w:val="24"/>
          <w:szCs w:val="24"/>
        </w:rPr>
      </w:pPr>
      <w:r w:rsidRPr="005B65C3">
        <w:rPr>
          <w:sz w:val="24"/>
          <w:szCs w:val="24"/>
        </w:rPr>
        <w:t xml:space="preserve">Книга Премудрости Соломона. Время и цель написания. Вопрос об авторстве. Язык. </w:t>
      </w:r>
      <w:proofErr w:type="gramStart"/>
      <w:r w:rsidRPr="005B65C3">
        <w:rPr>
          <w:sz w:val="24"/>
          <w:szCs w:val="24"/>
        </w:rPr>
        <w:t>Истинное</w:t>
      </w:r>
      <w:proofErr w:type="gramEnd"/>
      <w:r w:rsidRPr="005B65C3">
        <w:rPr>
          <w:sz w:val="24"/>
          <w:szCs w:val="24"/>
        </w:rPr>
        <w:t xml:space="preserve"> </w:t>
      </w:r>
      <w:proofErr w:type="spellStart"/>
      <w:r w:rsidRPr="005B65C3">
        <w:rPr>
          <w:sz w:val="24"/>
          <w:szCs w:val="24"/>
        </w:rPr>
        <w:t>боговедение</w:t>
      </w:r>
      <w:proofErr w:type="spellEnd"/>
      <w:r w:rsidRPr="005B65C3">
        <w:rPr>
          <w:sz w:val="24"/>
          <w:szCs w:val="24"/>
        </w:rPr>
        <w:t xml:space="preserve"> как главный предмет книги. Учение о Премудрости, о ее действии в мире, в истории, в людях. Критика язычества. Вопрос о причине смерти. Книга Премудрости Иисуса сына </w:t>
      </w:r>
      <w:proofErr w:type="spellStart"/>
      <w:r w:rsidRPr="005B65C3">
        <w:rPr>
          <w:sz w:val="24"/>
          <w:szCs w:val="24"/>
        </w:rPr>
        <w:t>Сирахова</w:t>
      </w:r>
      <w:proofErr w:type="spellEnd"/>
      <w:r w:rsidRPr="005B65C3">
        <w:rPr>
          <w:sz w:val="24"/>
          <w:szCs w:val="24"/>
        </w:rPr>
        <w:t>. Сведения об авторе. Время и цель написания. Основное содержание книги. Мудрость Божественная и мудрость человеческая. Наставления и притчи. Прославление Господа.</w:t>
      </w:r>
    </w:p>
    <w:p w:rsidR="00D73B5F" w:rsidRPr="003E6E09" w:rsidRDefault="00D73B5F" w:rsidP="00D73B5F">
      <w:pPr>
        <w:ind w:firstLine="709"/>
        <w:jc w:val="center"/>
        <w:outlineLvl w:val="0"/>
        <w:rPr>
          <w:b/>
          <w:sz w:val="24"/>
          <w:szCs w:val="24"/>
        </w:rPr>
      </w:pPr>
    </w:p>
    <w:p w:rsidR="00131659" w:rsidRPr="003E6E09" w:rsidRDefault="00D73B5F" w:rsidP="00BB716E">
      <w:pPr>
        <w:ind w:firstLine="709"/>
        <w:jc w:val="center"/>
        <w:outlineLvl w:val="0"/>
        <w:rPr>
          <w:b/>
          <w:sz w:val="24"/>
          <w:szCs w:val="24"/>
        </w:rPr>
      </w:pPr>
      <w:r w:rsidRPr="003E6E09">
        <w:rPr>
          <w:b/>
          <w:sz w:val="24"/>
          <w:szCs w:val="24"/>
        </w:rPr>
        <w:t xml:space="preserve">Организация и проведение аттестации </w:t>
      </w:r>
      <w:r w:rsidR="005C4377">
        <w:rPr>
          <w:b/>
          <w:sz w:val="24"/>
          <w:szCs w:val="24"/>
        </w:rPr>
        <w:t>учащегося</w:t>
      </w:r>
    </w:p>
    <w:p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rsidR="00D73B5F" w:rsidRDefault="00D73B5F" w:rsidP="00D73B5F">
      <w:pPr>
        <w:pStyle w:val="1"/>
        <w:widowControl/>
        <w:tabs>
          <w:tab w:val="left" w:pos="567"/>
        </w:tabs>
        <w:ind w:left="0"/>
        <w:jc w:val="both"/>
        <w:rPr>
          <w:b/>
          <w:i/>
          <w:color w:val="FF0000"/>
          <w:sz w:val="24"/>
          <w:szCs w:val="24"/>
        </w:rPr>
      </w:pPr>
    </w:p>
    <w:p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rsidR="00131659" w:rsidRPr="003E6E09" w:rsidRDefault="00131659" w:rsidP="00D73B5F">
      <w:pPr>
        <w:pStyle w:val="Default"/>
        <w:ind w:firstLine="567"/>
        <w:jc w:val="both"/>
      </w:pPr>
    </w:p>
    <w:p w:rsidR="00A162E5" w:rsidRDefault="00A162E5" w:rsidP="00A162E5">
      <w:pPr>
        <w:jc w:val="center"/>
        <w:rPr>
          <w:b/>
          <w:bCs/>
          <w:sz w:val="24"/>
          <w:szCs w:val="24"/>
        </w:rPr>
      </w:pPr>
      <w:r w:rsidRPr="00454C4D">
        <w:rPr>
          <w:b/>
          <w:bCs/>
          <w:sz w:val="24"/>
          <w:szCs w:val="24"/>
        </w:rPr>
        <w:t xml:space="preserve">Перечень вопросов к </w:t>
      </w:r>
      <w:r w:rsidR="00F168E5">
        <w:rPr>
          <w:b/>
          <w:bCs/>
          <w:sz w:val="24"/>
          <w:szCs w:val="24"/>
        </w:rPr>
        <w:t>зачету</w:t>
      </w:r>
      <w:r>
        <w:rPr>
          <w:b/>
          <w:bCs/>
          <w:sz w:val="24"/>
          <w:szCs w:val="24"/>
        </w:rPr>
        <w:t xml:space="preserve"> (</w:t>
      </w:r>
      <w:r w:rsidR="00024BD8">
        <w:rPr>
          <w:b/>
          <w:bCs/>
          <w:sz w:val="24"/>
          <w:szCs w:val="24"/>
        </w:rPr>
        <w:t>1</w:t>
      </w:r>
      <w:r>
        <w:rPr>
          <w:b/>
          <w:bCs/>
          <w:sz w:val="24"/>
          <w:szCs w:val="24"/>
        </w:rPr>
        <w:t xml:space="preserve"> семестр)</w:t>
      </w:r>
    </w:p>
    <w:p w:rsidR="00454C4D" w:rsidRPr="00454C4D" w:rsidRDefault="00454C4D" w:rsidP="00D73B5F">
      <w:pPr>
        <w:jc w:val="center"/>
        <w:rPr>
          <w:b/>
          <w:bCs/>
          <w:sz w:val="24"/>
          <w:szCs w:val="24"/>
        </w:rPr>
      </w:pPr>
    </w:p>
    <w:p w:rsidR="004A6170" w:rsidRPr="004A6170" w:rsidRDefault="004A6170" w:rsidP="00BB716E">
      <w:pPr>
        <w:pStyle w:val="a5"/>
        <w:numPr>
          <w:ilvl w:val="0"/>
          <w:numId w:val="28"/>
        </w:numPr>
        <w:jc w:val="both"/>
        <w:rPr>
          <w:sz w:val="24"/>
          <w:szCs w:val="24"/>
        </w:rPr>
      </w:pPr>
      <w:r w:rsidRPr="004A6170">
        <w:rPr>
          <w:sz w:val="24"/>
          <w:szCs w:val="24"/>
        </w:rPr>
        <w:t xml:space="preserve">Разделение ветхозаветных книг по содержанию. </w:t>
      </w:r>
      <w:proofErr w:type="spellStart"/>
      <w:r w:rsidRPr="004A6170">
        <w:rPr>
          <w:sz w:val="24"/>
          <w:szCs w:val="24"/>
        </w:rPr>
        <w:t>Законоположителъные</w:t>
      </w:r>
      <w:proofErr w:type="spellEnd"/>
      <w:r w:rsidRPr="004A6170">
        <w:rPr>
          <w:sz w:val="24"/>
          <w:szCs w:val="24"/>
        </w:rPr>
        <w:t xml:space="preserve"> книги. Исторические книги. Учительные книги. Пророческие книги.</w:t>
      </w:r>
    </w:p>
    <w:p w:rsidR="004A6170" w:rsidRPr="004A6170" w:rsidRDefault="004A6170" w:rsidP="004A6170">
      <w:pPr>
        <w:pStyle w:val="a5"/>
        <w:numPr>
          <w:ilvl w:val="0"/>
          <w:numId w:val="28"/>
        </w:numPr>
        <w:jc w:val="both"/>
        <w:rPr>
          <w:sz w:val="24"/>
          <w:szCs w:val="24"/>
        </w:rPr>
      </w:pPr>
      <w:r w:rsidRPr="004A6170">
        <w:rPr>
          <w:sz w:val="24"/>
          <w:szCs w:val="24"/>
        </w:rPr>
        <w:t xml:space="preserve">Общая характеристика </w:t>
      </w:r>
      <w:proofErr w:type="spellStart"/>
      <w:r w:rsidRPr="004A6170">
        <w:rPr>
          <w:sz w:val="24"/>
          <w:szCs w:val="24"/>
        </w:rPr>
        <w:t>законоположителъных</w:t>
      </w:r>
      <w:proofErr w:type="spellEnd"/>
      <w:r w:rsidRPr="004A6170">
        <w:rPr>
          <w:sz w:val="24"/>
          <w:szCs w:val="24"/>
        </w:rPr>
        <w:t xml:space="preserve"> книг Ветхого Завета. </w:t>
      </w:r>
    </w:p>
    <w:p w:rsidR="004A6170" w:rsidRPr="004A6170" w:rsidRDefault="004A6170" w:rsidP="00BB716E">
      <w:pPr>
        <w:pStyle w:val="a5"/>
        <w:numPr>
          <w:ilvl w:val="0"/>
          <w:numId w:val="28"/>
        </w:numPr>
        <w:jc w:val="both"/>
        <w:rPr>
          <w:sz w:val="24"/>
          <w:szCs w:val="24"/>
        </w:rPr>
      </w:pPr>
      <w:r w:rsidRPr="004A6170">
        <w:rPr>
          <w:sz w:val="24"/>
          <w:szCs w:val="24"/>
        </w:rPr>
        <w:t xml:space="preserve">Книга Бытия. Автор, время, место и цель написания книги. Краткое содержание и основная идея. </w:t>
      </w:r>
    </w:p>
    <w:p w:rsidR="004A6170" w:rsidRPr="004A6170" w:rsidRDefault="004A6170" w:rsidP="004A6170">
      <w:pPr>
        <w:pStyle w:val="a5"/>
        <w:numPr>
          <w:ilvl w:val="0"/>
          <w:numId w:val="28"/>
        </w:numPr>
        <w:jc w:val="both"/>
        <w:rPr>
          <w:sz w:val="24"/>
          <w:szCs w:val="24"/>
        </w:rPr>
      </w:pPr>
      <w:r w:rsidRPr="004A6170">
        <w:rPr>
          <w:sz w:val="24"/>
          <w:szCs w:val="24"/>
        </w:rPr>
        <w:t xml:space="preserve">Творение Богом мира и человека. </w:t>
      </w:r>
    </w:p>
    <w:p w:rsidR="004A6170" w:rsidRPr="004A6170" w:rsidRDefault="004A6170" w:rsidP="004A6170">
      <w:pPr>
        <w:pStyle w:val="a5"/>
        <w:numPr>
          <w:ilvl w:val="0"/>
          <w:numId w:val="28"/>
        </w:numPr>
        <w:jc w:val="both"/>
        <w:rPr>
          <w:sz w:val="24"/>
          <w:szCs w:val="24"/>
        </w:rPr>
      </w:pPr>
      <w:r w:rsidRPr="004A6170">
        <w:rPr>
          <w:sz w:val="24"/>
          <w:szCs w:val="24"/>
        </w:rPr>
        <w:t>Толкование 1-го и 2-го стихов 1-ой главы книги Бытия.</w:t>
      </w:r>
    </w:p>
    <w:p w:rsidR="004A6170" w:rsidRPr="004A6170" w:rsidRDefault="004A6170" w:rsidP="004A6170">
      <w:pPr>
        <w:pStyle w:val="a5"/>
        <w:numPr>
          <w:ilvl w:val="0"/>
          <w:numId w:val="28"/>
        </w:numPr>
        <w:jc w:val="both"/>
        <w:rPr>
          <w:sz w:val="24"/>
          <w:szCs w:val="24"/>
        </w:rPr>
      </w:pPr>
      <w:r w:rsidRPr="004A6170">
        <w:rPr>
          <w:sz w:val="24"/>
          <w:szCs w:val="24"/>
        </w:rPr>
        <w:t xml:space="preserve">Причина и следствия грехопадения. </w:t>
      </w:r>
    </w:p>
    <w:p w:rsidR="004A6170" w:rsidRDefault="004A6170" w:rsidP="004A6170">
      <w:pPr>
        <w:pStyle w:val="a5"/>
        <w:numPr>
          <w:ilvl w:val="0"/>
          <w:numId w:val="28"/>
        </w:numPr>
        <w:jc w:val="both"/>
        <w:rPr>
          <w:sz w:val="24"/>
          <w:szCs w:val="24"/>
        </w:rPr>
      </w:pPr>
      <w:r w:rsidRPr="004A6170">
        <w:rPr>
          <w:sz w:val="24"/>
          <w:szCs w:val="24"/>
        </w:rPr>
        <w:t xml:space="preserve">Суд над </w:t>
      </w:r>
      <w:proofErr w:type="gramStart"/>
      <w:r w:rsidRPr="004A6170">
        <w:rPr>
          <w:sz w:val="24"/>
          <w:szCs w:val="24"/>
        </w:rPr>
        <w:t>согрешившими</w:t>
      </w:r>
      <w:proofErr w:type="gramEnd"/>
      <w:r w:rsidRPr="004A6170">
        <w:rPr>
          <w:sz w:val="24"/>
          <w:szCs w:val="24"/>
        </w:rPr>
        <w:t xml:space="preserve">. Обетование Божие, данное первым людям. Изгнание из рая. </w:t>
      </w:r>
    </w:p>
    <w:p w:rsidR="004A6170" w:rsidRPr="004A6170" w:rsidRDefault="004A6170" w:rsidP="004A6170">
      <w:pPr>
        <w:pStyle w:val="a5"/>
        <w:numPr>
          <w:ilvl w:val="0"/>
          <w:numId w:val="28"/>
        </w:numPr>
        <w:jc w:val="both"/>
        <w:rPr>
          <w:sz w:val="24"/>
          <w:szCs w:val="24"/>
        </w:rPr>
      </w:pPr>
      <w:r w:rsidRPr="004A6170">
        <w:rPr>
          <w:sz w:val="24"/>
          <w:szCs w:val="24"/>
        </w:rPr>
        <w:t xml:space="preserve">История </w:t>
      </w:r>
      <w:proofErr w:type="gramStart"/>
      <w:r w:rsidRPr="004A6170">
        <w:rPr>
          <w:sz w:val="24"/>
          <w:szCs w:val="24"/>
        </w:rPr>
        <w:t>допотопного</w:t>
      </w:r>
      <w:proofErr w:type="gramEnd"/>
      <w:r w:rsidRPr="004A6170">
        <w:rPr>
          <w:sz w:val="24"/>
          <w:szCs w:val="24"/>
        </w:rPr>
        <w:t xml:space="preserve"> человечества. Каин и его потомки.</w:t>
      </w:r>
    </w:p>
    <w:p w:rsidR="004A6170" w:rsidRPr="004A6170" w:rsidRDefault="004A6170" w:rsidP="004A6170">
      <w:pPr>
        <w:pStyle w:val="a5"/>
        <w:numPr>
          <w:ilvl w:val="0"/>
          <w:numId w:val="28"/>
        </w:numPr>
        <w:jc w:val="both"/>
        <w:rPr>
          <w:sz w:val="24"/>
          <w:szCs w:val="24"/>
        </w:rPr>
      </w:pPr>
      <w:proofErr w:type="gramStart"/>
      <w:r w:rsidRPr="004A6170">
        <w:rPr>
          <w:sz w:val="24"/>
          <w:szCs w:val="24"/>
        </w:rPr>
        <w:lastRenderedPageBreak/>
        <w:t>Допотопные</w:t>
      </w:r>
      <w:proofErr w:type="gramEnd"/>
      <w:r w:rsidRPr="004A6170">
        <w:rPr>
          <w:sz w:val="24"/>
          <w:szCs w:val="24"/>
        </w:rPr>
        <w:t xml:space="preserve"> патриархи. Религиозно-нравственное состояние </w:t>
      </w:r>
      <w:proofErr w:type="gramStart"/>
      <w:r w:rsidRPr="004A6170">
        <w:rPr>
          <w:sz w:val="24"/>
          <w:szCs w:val="24"/>
        </w:rPr>
        <w:t>допотопного</w:t>
      </w:r>
      <w:proofErr w:type="gramEnd"/>
      <w:r w:rsidRPr="004A6170">
        <w:rPr>
          <w:sz w:val="24"/>
          <w:szCs w:val="24"/>
        </w:rPr>
        <w:t xml:space="preserve"> человечества.</w:t>
      </w:r>
    </w:p>
    <w:p w:rsidR="004A6170" w:rsidRPr="004A6170" w:rsidRDefault="004A6170" w:rsidP="004A6170">
      <w:pPr>
        <w:pStyle w:val="a5"/>
        <w:numPr>
          <w:ilvl w:val="0"/>
          <w:numId w:val="28"/>
        </w:numPr>
        <w:jc w:val="both"/>
        <w:rPr>
          <w:sz w:val="24"/>
          <w:szCs w:val="24"/>
        </w:rPr>
      </w:pPr>
      <w:r w:rsidRPr="004A6170">
        <w:rPr>
          <w:sz w:val="24"/>
          <w:szCs w:val="24"/>
        </w:rPr>
        <w:t xml:space="preserve">Всемирный потоп. </w:t>
      </w:r>
      <w:proofErr w:type="spellStart"/>
      <w:r w:rsidRPr="004A6170">
        <w:rPr>
          <w:sz w:val="24"/>
          <w:szCs w:val="24"/>
        </w:rPr>
        <w:t>Прообразовательное</w:t>
      </w:r>
      <w:proofErr w:type="spellEnd"/>
      <w:r w:rsidRPr="004A6170">
        <w:rPr>
          <w:sz w:val="24"/>
          <w:szCs w:val="24"/>
        </w:rPr>
        <w:t xml:space="preserve"> значение </w:t>
      </w:r>
      <w:proofErr w:type="spellStart"/>
      <w:r w:rsidRPr="004A6170">
        <w:rPr>
          <w:sz w:val="24"/>
          <w:szCs w:val="24"/>
        </w:rPr>
        <w:t>Ноева</w:t>
      </w:r>
      <w:proofErr w:type="spellEnd"/>
      <w:r w:rsidRPr="004A6170">
        <w:rPr>
          <w:sz w:val="24"/>
          <w:szCs w:val="24"/>
        </w:rPr>
        <w:t xml:space="preserve"> ковчега.</w:t>
      </w:r>
    </w:p>
    <w:p w:rsidR="004A6170" w:rsidRPr="004A6170" w:rsidRDefault="004A6170" w:rsidP="004A6170">
      <w:pPr>
        <w:pStyle w:val="a5"/>
        <w:numPr>
          <w:ilvl w:val="0"/>
          <w:numId w:val="28"/>
        </w:numPr>
        <w:jc w:val="both"/>
        <w:rPr>
          <w:sz w:val="24"/>
          <w:szCs w:val="24"/>
        </w:rPr>
      </w:pPr>
      <w:r w:rsidRPr="004A6170">
        <w:rPr>
          <w:sz w:val="24"/>
          <w:szCs w:val="24"/>
        </w:rPr>
        <w:t>Завет Бога с Ноем. Сыновья Ноя.</w:t>
      </w:r>
    </w:p>
    <w:p w:rsidR="004A6170" w:rsidRPr="004A6170" w:rsidRDefault="004A6170" w:rsidP="004A6170">
      <w:pPr>
        <w:pStyle w:val="a5"/>
        <w:numPr>
          <w:ilvl w:val="0"/>
          <w:numId w:val="28"/>
        </w:numPr>
        <w:jc w:val="both"/>
        <w:rPr>
          <w:sz w:val="24"/>
          <w:szCs w:val="24"/>
        </w:rPr>
      </w:pPr>
      <w:r w:rsidRPr="004A6170">
        <w:rPr>
          <w:sz w:val="24"/>
          <w:szCs w:val="24"/>
        </w:rPr>
        <w:t xml:space="preserve">История вавилонского столпотворения и расселения человечества по Земле. </w:t>
      </w:r>
    </w:p>
    <w:p w:rsidR="004A6170" w:rsidRPr="004A6170" w:rsidRDefault="004A6170" w:rsidP="00BB716E">
      <w:pPr>
        <w:pStyle w:val="a5"/>
        <w:numPr>
          <w:ilvl w:val="0"/>
          <w:numId w:val="28"/>
        </w:numPr>
        <w:jc w:val="both"/>
        <w:rPr>
          <w:sz w:val="24"/>
          <w:szCs w:val="24"/>
        </w:rPr>
      </w:pPr>
      <w:r w:rsidRPr="004A6170">
        <w:rPr>
          <w:sz w:val="24"/>
          <w:szCs w:val="24"/>
        </w:rPr>
        <w:t>Призвание и обетование, данное Богом патриарху Аврааму. Первое, второе и третье богоявления патриарху Аврааму.</w:t>
      </w:r>
    </w:p>
    <w:p w:rsidR="004A6170" w:rsidRPr="004A6170" w:rsidRDefault="004A6170" w:rsidP="00BB716E">
      <w:pPr>
        <w:pStyle w:val="a5"/>
        <w:numPr>
          <w:ilvl w:val="0"/>
          <w:numId w:val="28"/>
        </w:numPr>
        <w:jc w:val="both"/>
        <w:rPr>
          <w:sz w:val="24"/>
          <w:szCs w:val="24"/>
        </w:rPr>
      </w:pPr>
      <w:r w:rsidRPr="004A6170">
        <w:rPr>
          <w:sz w:val="24"/>
          <w:szCs w:val="24"/>
        </w:rPr>
        <w:t>Четвертое, пятое, шестое и седьмое богоявления Аврааму (</w:t>
      </w:r>
      <w:proofErr w:type="spellStart"/>
      <w:r w:rsidRPr="004A6170">
        <w:rPr>
          <w:sz w:val="24"/>
          <w:szCs w:val="24"/>
        </w:rPr>
        <w:t>прообразовательное</w:t>
      </w:r>
      <w:proofErr w:type="spellEnd"/>
      <w:r w:rsidRPr="004A6170">
        <w:rPr>
          <w:sz w:val="24"/>
          <w:szCs w:val="24"/>
        </w:rPr>
        <w:t xml:space="preserve"> и богословское значение).</w:t>
      </w:r>
    </w:p>
    <w:p w:rsidR="004A6170" w:rsidRPr="004A6170" w:rsidRDefault="004A6170" w:rsidP="004A6170">
      <w:pPr>
        <w:pStyle w:val="a5"/>
        <w:numPr>
          <w:ilvl w:val="0"/>
          <w:numId w:val="28"/>
        </w:numPr>
        <w:jc w:val="both"/>
        <w:rPr>
          <w:sz w:val="24"/>
          <w:szCs w:val="24"/>
        </w:rPr>
      </w:pPr>
      <w:r w:rsidRPr="004A6170">
        <w:rPr>
          <w:sz w:val="24"/>
          <w:szCs w:val="24"/>
        </w:rPr>
        <w:t>Жертвоприношение Исаака. Испытание веры Авраама.</w:t>
      </w:r>
    </w:p>
    <w:p w:rsidR="004A6170" w:rsidRPr="004A6170" w:rsidRDefault="004A6170" w:rsidP="004A6170">
      <w:pPr>
        <w:pStyle w:val="a5"/>
        <w:numPr>
          <w:ilvl w:val="0"/>
          <w:numId w:val="28"/>
        </w:numPr>
        <w:jc w:val="both"/>
        <w:rPr>
          <w:sz w:val="24"/>
          <w:szCs w:val="24"/>
        </w:rPr>
      </w:pPr>
      <w:r w:rsidRPr="004A6170">
        <w:rPr>
          <w:sz w:val="24"/>
          <w:szCs w:val="24"/>
        </w:rPr>
        <w:t>Иаков и Исав. Вопрос о первородстве.</w:t>
      </w:r>
    </w:p>
    <w:p w:rsidR="004A6170" w:rsidRPr="004A6170" w:rsidRDefault="004A6170" w:rsidP="004A6170">
      <w:pPr>
        <w:pStyle w:val="a5"/>
        <w:numPr>
          <w:ilvl w:val="0"/>
          <w:numId w:val="28"/>
        </w:numPr>
        <w:jc w:val="both"/>
        <w:rPr>
          <w:sz w:val="24"/>
          <w:szCs w:val="24"/>
        </w:rPr>
      </w:pPr>
      <w:r w:rsidRPr="004A6170">
        <w:rPr>
          <w:sz w:val="24"/>
          <w:szCs w:val="24"/>
        </w:rPr>
        <w:t xml:space="preserve">Видение лестницы патриархом Иаковом и ее </w:t>
      </w:r>
      <w:proofErr w:type="spellStart"/>
      <w:r w:rsidRPr="004A6170">
        <w:rPr>
          <w:sz w:val="24"/>
          <w:szCs w:val="24"/>
        </w:rPr>
        <w:t>прообразовательное</w:t>
      </w:r>
      <w:proofErr w:type="spellEnd"/>
      <w:r w:rsidRPr="004A6170">
        <w:rPr>
          <w:sz w:val="24"/>
          <w:szCs w:val="24"/>
        </w:rPr>
        <w:t xml:space="preserve"> значение.</w:t>
      </w:r>
    </w:p>
    <w:p w:rsidR="004A6170" w:rsidRPr="004A6170" w:rsidRDefault="004A6170" w:rsidP="004A6170">
      <w:pPr>
        <w:pStyle w:val="a5"/>
        <w:numPr>
          <w:ilvl w:val="0"/>
          <w:numId w:val="28"/>
        </w:numPr>
        <w:jc w:val="both"/>
        <w:rPr>
          <w:sz w:val="24"/>
          <w:szCs w:val="24"/>
        </w:rPr>
      </w:pPr>
      <w:r w:rsidRPr="004A6170">
        <w:rPr>
          <w:sz w:val="24"/>
          <w:szCs w:val="24"/>
        </w:rPr>
        <w:t xml:space="preserve">Таинственная борьба Иакова, ее духовно </w:t>
      </w:r>
      <w:proofErr w:type="spellStart"/>
      <w:r w:rsidRPr="004A6170">
        <w:rPr>
          <w:sz w:val="24"/>
          <w:szCs w:val="24"/>
        </w:rPr>
        <w:t>прообразовательное</w:t>
      </w:r>
      <w:proofErr w:type="spellEnd"/>
      <w:r w:rsidRPr="004A6170">
        <w:rPr>
          <w:sz w:val="24"/>
          <w:szCs w:val="24"/>
        </w:rPr>
        <w:t xml:space="preserve"> значение.</w:t>
      </w:r>
    </w:p>
    <w:p w:rsidR="004A6170" w:rsidRPr="004A6170" w:rsidRDefault="004A6170" w:rsidP="004A6170">
      <w:pPr>
        <w:pStyle w:val="a5"/>
        <w:numPr>
          <w:ilvl w:val="0"/>
          <w:numId w:val="28"/>
        </w:numPr>
        <w:jc w:val="both"/>
        <w:rPr>
          <w:sz w:val="24"/>
          <w:szCs w:val="24"/>
        </w:rPr>
      </w:pPr>
      <w:r w:rsidRPr="004A6170">
        <w:rPr>
          <w:sz w:val="24"/>
          <w:szCs w:val="24"/>
        </w:rPr>
        <w:t xml:space="preserve">История патриарха Иосифа. Два свидания патриарха Иосифа с братьями. </w:t>
      </w:r>
    </w:p>
    <w:p w:rsidR="004A6170" w:rsidRPr="004A6170" w:rsidRDefault="004A6170" w:rsidP="004A6170">
      <w:pPr>
        <w:pStyle w:val="a5"/>
        <w:numPr>
          <w:ilvl w:val="0"/>
          <w:numId w:val="28"/>
        </w:numPr>
        <w:jc w:val="both"/>
        <w:rPr>
          <w:sz w:val="24"/>
          <w:szCs w:val="24"/>
        </w:rPr>
      </w:pPr>
      <w:r w:rsidRPr="004A6170">
        <w:rPr>
          <w:sz w:val="24"/>
          <w:szCs w:val="24"/>
        </w:rPr>
        <w:t>Переселение патриарха Иакова-Израиля в Египет.</w:t>
      </w:r>
    </w:p>
    <w:p w:rsidR="004A6170" w:rsidRPr="004A6170" w:rsidRDefault="004A6170" w:rsidP="004A6170">
      <w:pPr>
        <w:pStyle w:val="a5"/>
        <w:numPr>
          <w:ilvl w:val="0"/>
          <w:numId w:val="28"/>
        </w:numPr>
        <w:jc w:val="both"/>
        <w:rPr>
          <w:sz w:val="24"/>
          <w:szCs w:val="24"/>
        </w:rPr>
      </w:pPr>
      <w:r w:rsidRPr="004A6170">
        <w:rPr>
          <w:sz w:val="24"/>
          <w:szCs w:val="24"/>
        </w:rPr>
        <w:t>Пророческое благословение патриархом Иаковом своих сыновей.</w:t>
      </w:r>
    </w:p>
    <w:p w:rsidR="004A6170" w:rsidRPr="004A6170" w:rsidRDefault="004A6170" w:rsidP="004A6170">
      <w:pPr>
        <w:pStyle w:val="a5"/>
        <w:numPr>
          <w:ilvl w:val="0"/>
          <w:numId w:val="28"/>
        </w:numPr>
        <w:jc w:val="both"/>
        <w:rPr>
          <w:sz w:val="24"/>
          <w:szCs w:val="24"/>
        </w:rPr>
      </w:pPr>
      <w:r w:rsidRPr="004A6170">
        <w:rPr>
          <w:sz w:val="24"/>
          <w:szCs w:val="24"/>
        </w:rPr>
        <w:t>Основные мессианские тексты книги Бытия.</w:t>
      </w:r>
    </w:p>
    <w:p w:rsidR="004A6170" w:rsidRPr="004A6170" w:rsidRDefault="004A6170" w:rsidP="004A6170">
      <w:pPr>
        <w:pStyle w:val="a5"/>
        <w:numPr>
          <w:ilvl w:val="0"/>
          <w:numId w:val="28"/>
        </w:numPr>
        <w:jc w:val="both"/>
        <w:rPr>
          <w:sz w:val="24"/>
          <w:szCs w:val="24"/>
        </w:rPr>
      </w:pPr>
      <w:r w:rsidRPr="004A6170">
        <w:rPr>
          <w:sz w:val="24"/>
          <w:szCs w:val="24"/>
        </w:rPr>
        <w:t>Книга Исход. Время, место и цель написания книги. Краткое содержание и основная идея.</w:t>
      </w:r>
    </w:p>
    <w:p w:rsidR="004A6170" w:rsidRPr="004A6170" w:rsidRDefault="004A6170" w:rsidP="004A6170">
      <w:pPr>
        <w:pStyle w:val="a5"/>
        <w:numPr>
          <w:ilvl w:val="0"/>
          <w:numId w:val="28"/>
        </w:numPr>
        <w:jc w:val="both"/>
        <w:rPr>
          <w:sz w:val="24"/>
          <w:szCs w:val="24"/>
        </w:rPr>
      </w:pPr>
      <w:r w:rsidRPr="004A6170">
        <w:rPr>
          <w:sz w:val="24"/>
          <w:szCs w:val="24"/>
        </w:rPr>
        <w:t xml:space="preserve"> Рождение и воспитание Моисея. Призвание Моисея. </w:t>
      </w:r>
    </w:p>
    <w:p w:rsidR="004A6170" w:rsidRPr="004A6170" w:rsidRDefault="004A6170" w:rsidP="004A6170">
      <w:pPr>
        <w:pStyle w:val="a5"/>
        <w:numPr>
          <w:ilvl w:val="0"/>
          <w:numId w:val="28"/>
        </w:numPr>
        <w:jc w:val="both"/>
        <w:rPr>
          <w:sz w:val="24"/>
          <w:szCs w:val="24"/>
        </w:rPr>
      </w:pPr>
      <w:r w:rsidRPr="004A6170">
        <w:rPr>
          <w:sz w:val="24"/>
          <w:szCs w:val="24"/>
        </w:rPr>
        <w:t>Казни Египетские.</w:t>
      </w:r>
    </w:p>
    <w:p w:rsidR="004A6170" w:rsidRPr="004A6170" w:rsidRDefault="004A6170" w:rsidP="004A6170">
      <w:pPr>
        <w:pStyle w:val="a5"/>
        <w:numPr>
          <w:ilvl w:val="0"/>
          <w:numId w:val="28"/>
        </w:numPr>
        <w:jc w:val="both"/>
        <w:rPr>
          <w:sz w:val="24"/>
          <w:szCs w:val="24"/>
        </w:rPr>
      </w:pPr>
      <w:r w:rsidRPr="004A6170">
        <w:rPr>
          <w:sz w:val="24"/>
          <w:szCs w:val="24"/>
        </w:rPr>
        <w:t xml:space="preserve">Пасха. Исход Израиля из Египта. </w:t>
      </w:r>
    </w:p>
    <w:p w:rsidR="004A6170" w:rsidRPr="004A6170" w:rsidRDefault="004A6170" w:rsidP="004A6170">
      <w:pPr>
        <w:pStyle w:val="a5"/>
        <w:numPr>
          <w:ilvl w:val="0"/>
          <w:numId w:val="28"/>
        </w:numPr>
        <w:jc w:val="both"/>
        <w:rPr>
          <w:sz w:val="24"/>
          <w:szCs w:val="24"/>
        </w:rPr>
      </w:pPr>
      <w:r w:rsidRPr="004A6170">
        <w:rPr>
          <w:sz w:val="24"/>
          <w:szCs w:val="24"/>
        </w:rPr>
        <w:t>Божия помощь евреям на пути к Синаю (чудеса).</w:t>
      </w:r>
    </w:p>
    <w:p w:rsidR="004A6170" w:rsidRPr="004A6170" w:rsidRDefault="004A6170" w:rsidP="004A6170">
      <w:pPr>
        <w:pStyle w:val="a5"/>
        <w:numPr>
          <w:ilvl w:val="0"/>
          <w:numId w:val="28"/>
        </w:numPr>
        <w:jc w:val="both"/>
        <w:rPr>
          <w:sz w:val="24"/>
          <w:szCs w:val="24"/>
        </w:rPr>
      </w:pPr>
      <w:r w:rsidRPr="004A6170">
        <w:rPr>
          <w:sz w:val="24"/>
          <w:szCs w:val="24"/>
        </w:rPr>
        <w:t xml:space="preserve">Синайское законодательство (Декалог). Его религиозно-нравственное значение. </w:t>
      </w:r>
    </w:p>
    <w:p w:rsidR="004A6170" w:rsidRPr="004A6170" w:rsidRDefault="004A6170" w:rsidP="004A6170">
      <w:pPr>
        <w:pStyle w:val="a5"/>
        <w:numPr>
          <w:ilvl w:val="0"/>
          <w:numId w:val="28"/>
        </w:numPr>
        <w:jc w:val="both"/>
        <w:rPr>
          <w:sz w:val="24"/>
          <w:szCs w:val="24"/>
        </w:rPr>
      </w:pPr>
      <w:r w:rsidRPr="004A6170">
        <w:rPr>
          <w:sz w:val="24"/>
          <w:szCs w:val="24"/>
        </w:rPr>
        <w:t xml:space="preserve">Вступление Израиля в Завет с Богом и </w:t>
      </w:r>
      <w:proofErr w:type="spellStart"/>
      <w:r w:rsidRPr="004A6170">
        <w:rPr>
          <w:sz w:val="24"/>
          <w:szCs w:val="24"/>
        </w:rPr>
        <w:t>прообразовательное</w:t>
      </w:r>
      <w:proofErr w:type="spellEnd"/>
      <w:r w:rsidRPr="004A6170">
        <w:rPr>
          <w:sz w:val="24"/>
          <w:szCs w:val="24"/>
        </w:rPr>
        <w:t xml:space="preserve"> значение этого события. </w:t>
      </w:r>
    </w:p>
    <w:p w:rsidR="004A6170" w:rsidRPr="004A6170" w:rsidRDefault="004A6170" w:rsidP="004A6170">
      <w:pPr>
        <w:pStyle w:val="a5"/>
        <w:numPr>
          <w:ilvl w:val="0"/>
          <w:numId w:val="28"/>
        </w:numPr>
        <w:jc w:val="both"/>
        <w:rPr>
          <w:sz w:val="24"/>
          <w:szCs w:val="24"/>
        </w:rPr>
      </w:pPr>
      <w:r w:rsidRPr="004A6170">
        <w:rPr>
          <w:sz w:val="24"/>
          <w:szCs w:val="24"/>
        </w:rPr>
        <w:t>Сравнительный анализ ветхозаветных и новозаветных нравственных норм.</w:t>
      </w:r>
    </w:p>
    <w:p w:rsidR="004A6170" w:rsidRPr="004A6170" w:rsidRDefault="004A6170" w:rsidP="004A6170">
      <w:pPr>
        <w:pStyle w:val="a5"/>
        <w:numPr>
          <w:ilvl w:val="0"/>
          <w:numId w:val="28"/>
        </w:numPr>
        <w:jc w:val="both"/>
        <w:rPr>
          <w:sz w:val="24"/>
          <w:szCs w:val="24"/>
        </w:rPr>
      </w:pPr>
      <w:r w:rsidRPr="004A6170">
        <w:rPr>
          <w:sz w:val="24"/>
          <w:szCs w:val="24"/>
        </w:rPr>
        <w:t xml:space="preserve">Построение переносного храма - скинии, ее устройство и </w:t>
      </w:r>
      <w:proofErr w:type="spellStart"/>
      <w:r w:rsidRPr="004A6170">
        <w:rPr>
          <w:sz w:val="24"/>
          <w:szCs w:val="24"/>
        </w:rPr>
        <w:t>прообразовательное</w:t>
      </w:r>
      <w:proofErr w:type="spellEnd"/>
      <w:r w:rsidRPr="004A6170">
        <w:rPr>
          <w:sz w:val="24"/>
          <w:szCs w:val="24"/>
        </w:rPr>
        <w:t xml:space="preserve"> значение.</w:t>
      </w:r>
    </w:p>
    <w:p w:rsidR="004A6170" w:rsidRPr="004A6170" w:rsidRDefault="004A6170" w:rsidP="004A6170">
      <w:pPr>
        <w:pStyle w:val="a5"/>
        <w:numPr>
          <w:ilvl w:val="0"/>
          <w:numId w:val="28"/>
        </w:numPr>
        <w:jc w:val="both"/>
        <w:rPr>
          <w:sz w:val="24"/>
          <w:szCs w:val="24"/>
        </w:rPr>
      </w:pPr>
      <w:r w:rsidRPr="004A6170">
        <w:rPr>
          <w:sz w:val="24"/>
          <w:szCs w:val="24"/>
        </w:rPr>
        <w:t>Мессианские тексты книги Исход.</w:t>
      </w:r>
    </w:p>
    <w:p w:rsidR="004A6170" w:rsidRPr="004A6170" w:rsidRDefault="004A6170" w:rsidP="00BB716E">
      <w:pPr>
        <w:pStyle w:val="a5"/>
        <w:numPr>
          <w:ilvl w:val="0"/>
          <w:numId w:val="28"/>
        </w:numPr>
        <w:jc w:val="both"/>
        <w:rPr>
          <w:sz w:val="24"/>
          <w:szCs w:val="24"/>
        </w:rPr>
      </w:pPr>
      <w:r w:rsidRPr="004A6170">
        <w:rPr>
          <w:sz w:val="24"/>
          <w:szCs w:val="24"/>
        </w:rPr>
        <w:t>Книга Левит. Время, место и цель написания. Краткое содержание и значение книги. Ветхозаветное священство. Постановления о жертвоприношениях. Ветхозаветные</w:t>
      </w:r>
      <w:r>
        <w:rPr>
          <w:sz w:val="24"/>
          <w:szCs w:val="24"/>
        </w:rPr>
        <w:t xml:space="preserve"> </w:t>
      </w:r>
      <w:r w:rsidRPr="004A6170">
        <w:rPr>
          <w:sz w:val="24"/>
          <w:szCs w:val="24"/>
        </w:rPr>
        <w:t>праздники.</w:t>
      </w:r>
    </w:p>
    <w:p w:rsidR="004A6170" w:rsidRPr="004A6170" w:rsidRDefault="004A6170" w:rsidP="00BB716E">
      <w:pPr>
        <w:pStyle w:val="a5"/>
        <w:numPr>
          <w:ilvl w:val="0"/>
          <w:numId w:val="28"/>
        </w:numPr>
        <w:jc w:val="both"/>
        <w:rPr>
          <w:sz w:val="24"/>
          <w:szCs w:val="24"/>
        </w:rPr>
      </w:pPr>
      <w:r w:rsidRPr="004A6170">
        <w:rPr>
          <w:sz w:val="24"/>
          <w:szCs w:val="24"/>
        </w:rPr>
        <w:t xml:space="preserve">Книга "Числа". Время, место и цель написания. Краткое содержание и значение книги. История странствия Израиля по пустыне от </w:t>
      </w:r>
      <w:proofErr w:type="spellStart"/>
      <w:r w:rsidRPr="004A6170">
        <w:rPr>
          <w:sz w:val="24"/>
          <w:szCs w:val="24"/>
        </w:rPr>
        <w:t>Синая</w:t>
      </w:r>
      <w:proofErr w:type="spellEnd"/>
      <w:r w:rsidRPr="004A6170">
        <w:rPr>
          <w:sz w:val="24"/>
          <w:szCs w:val="24"/>
        </w:rPr>
        <w:t xml:space="preserve"> до </w:t>
      </w:r>
      <w:proofErr w:type="spellStart"/>
      <w:r w:rsidRPr="004A6170">
        <w:rPr>
          <w:sz w:val="24"/>
          <w:szCs w:val="24"/>
        </w:rPr>
        <w:t>Кадеса</w:t>
      </w:r>
      <w:proofErr w:type="spellEnd"/>
      <w:r w:rsidRPr="004A6170">
        <w:rPr>
          <w:sz w:val="24"/>
          <w:szCs w:val="24"/>
        </w:rPr>
        <w:t>.</w:t>
      </w:r>
    </w:p>
    <w:p w:rsidR="004A6170" w:rsidRPr="004A6170" w:rsidRDefault="004A6170" w:rsidP="00BB716E">
      <w:pPr>
        <w:pStyle w:val="a5"/>
        <w:numPr>
          <w:ilvl w:val="0"/>
          <w:numId w:val="28"/>
        </w:numPr>
        <w:jc w:val="both"/>
        <w:rPr>
          <w:sz w:val="24"/>
          <w:szCs w:val="24"/>
        </w:rPr>
      </w:pPr>
      <w:r w:rsidRPr="004A6170">
        <w:rPr>
          <w:sz w:val="24"/>
          <w:szCs w:val="24"/>
        </w:rPr>
        <w:t xml:space="preserve">История путешествия от </w:t>
      </w:r>
      <w:proofErr w:type="spellStart"/>
      <w:r w:rsidRPr="004A6170">
        <w:rPr>
          <w:sz w:val="24"/>
          <w:szCs w:val="24"/>
        </w:rPr>
        <w:t>Кадеса</w:t>
      </w:r>
      <w:proofErr w:type="spellEnd"/>
      <w:r w:rsidRPr="004A6170">
        <w:rPr>
          <w:sz w:val="24"/>
          <w:szCs w:val="24"/>
        </w:rPr>
        <w:t xml:space="preserve"> до границ земли Ханаанской. Жезл Аарона. Медный змей. Пророчество Валаама.</w:t>
      </w:r>
    </w:p>
    <w:p w:rsidR="004A6170" w:rsidRPr="004A6170" w:rsidRDefault="004A6170" w:rsidP="00BB716E">
      <w:pPr>
        <w:pStyle w:val="a5"/>
        <w:numPr>
          <w:ilvl w:val="0"/>
          <w:numId w:val="28"/>
        </w:numPr>
        <w:jc w:val="both"/>
        <w:rPr>
          <w:sz w:val="24"/>
          <w:szCs w:val="24"/>
        </w:rPr>
      </w:pPr>
      <w:r w:rsidRPr="004A6170">
        <w:rPr>
          <w:sz w:val="24"/>
          <w:szCs w:val="24"/>
        </w:rPr>
        <w:t xml:space="preserve">Книга Второзаконие. Время, место и цель написания. Краткое содержание и значение книги. О любви к Богу и любви </w:t>
      </w:r>
      <w:proofErr w:type="gramStart"/>
      <w:r w:rsidRPr="004A6170">
        <w:rPr>
          <w:sz w:val="24"/>
          <w:szCs w:val="24"/>
        </w:rPr>
        <w:t>к</w:t>
      </w:r>
      <w:proofErr w:type="gramEnd"/>
      <w:r w:rsidRPr="004A6170">
        <w:rPr>
          <w:sz w:val="24"/>
          <w:szCs w:val="24"/>
        </w:rPr>
        <w:t xml:space="preserve"> ближнему. Последние распоряжения и поучения Моисея. Песнь Моисея.</w:t>
      </w:r>
    </w:p>
    <w:p w:rsidR="004A6170" w:rsidRPr="004A6170" w:rsidRDefault="004A6170" w:rsidP="004A6170">
      <w:pPr>
        <w:pStyle w:val="a5"/>
        <w:numPr>
          <w:ilvl w:val="0"/>
          <w:numId w:val="28"/>
        </w:numPr>
        <w:jc w:val="both"/>
        <w:rPr>
          <w:sz w:val="24"/>
          <w:szCs w:val="24"/>
        </w:rPr>
      </w:pPr>
      <w:r w:rsidRPr="004A6170">
        <w:rPr>
          <w:sz w:val="24"/>
          <w:szCs w:val="24"/>
        </w:rPr>
        <w:t>Мессианские тексты книги Второзаконие.</w:t>
      </w:r>
    </w:p>
    <w:p w:rsidR="004A6170" w:rsidRPr="004A6170" w:rsidRDefault="004A6170" w:rsidP="004A6170">
      <w:pPr>
        <w:pStyle w:val="a5"/>
        <w:numPr>
          <w:ilvl w:val="0"/>
          <w:numId w:val="28"/>
        </w:numPr>
        <w:jc w:val="both"/>
        <w:rPr>
          <w:sz w:val="24"/>
          <w:szCs w:val="24"/>
        </w:rPr>
      </w:pPr>
      <w:r w:rsidRPr="004A6170">
        <w:rPr>
          <w:sz w:val="24"/>
          <w:szCs w:val="24"/>
        </w:rPr>
        <w:t>Исторические книги Библии. Общая характеристика.</w:t>
      </w:r>
    </w:p>
    <w:p w:rsidR="004A6170" w:rsidRPr="004A6170" w:rsidRDefault="004A6170" w:rsidP="00BB716E">
      <w:pPr>
        <w:pStyle w:val="a5"/>
        <w:numPr>
          <w:ilvl w:val="0"/>
          <w:numId w:val="28"/>
        </w:numPr>
        <w:jc w:val="both"/>
        <w:rPr>
          <w:sz w:val="24"/>
          <w:szCs w:val="24"/>
        </w:rPr>
      </w:pPr>
      <w:r w:rsidRPr="004A6170">
        <w:rPr>
          <w:sz w:val="24"/>
          <w:szCs w:val="24"/>
        </w:rPr>
        <w:t xml:space="preserve">Книга Иисуса Навина. Общая характеристика. Основные вехи жизни Иисуса Навина. Вступление евреев в обетованную землю. Имя "Израиль". </w:t>
      </w:r>
    </w:p>
    <w:p w:rsidR="004A6170" w:rsidRPr="004A6170" w:rsidRDefault="004A6170" w:rsidP="004A6170">
      <w:pPr>
        <w:pStyle w:val="a5"/>
        <w:numPr>
          <w:ilvl w:val="0"/>
          <w:numId w:val="28"/>
        </w:numPr>
        <w:jc w:val="both"/>
        <w:rPr>
          <w:sz w:val="24"/>
          <w:szCs w:val="24"/>
        </w:rPr>
      </w:pPr>
      <w:r w:rsidRPr="004A6170">
        <w:rPr>
          <w:sz w:val="24"/>
          <w:szCs w:val="24"/>
        </w:rPr>
        <w:t>Завоевание и разделение Земли Обетованной.</w:t>
      </w:r>
    </w:p>
    <w:p w:rsidR="004A6170" w:rsidRPr="004A6170" w:rsidRDefault="004A6170" w:rsidP="004A6170">
      <w:pPr>
        <w:pStyle w:val="a5"/>
        <w:numPr>
          <w:ilvl w:val="0"/>
          <w:numId w:val="28"/>
        </w:numPr>
        <w:jc w:val="both"/>
        <w:rPr>
          <w:sz w:val="24"/>
          <w:szCs w:val="24"/>
        </w:rPr>
      </w:pPr>
      <w:r w:rsidRPr="004A6170">
        <w:rPr>
          <w:sz w:val="24"/>
          <w:szCs w:val="24"/>
        </w:rPr>
        <w:t>Книга Судей. Общая характеристика. Нравственное состояние общества во времена судей.</w:t>
      </w:r>
    </w:p>
    <w:p w:rsidR="004A6170" w:rsidRPr="004A6170" w:rsidRDefault="004A6170" w:rsidP="004A6170">
      <w:pPr>
        <w:pStyle w:val="a5"/>
        <w:numPr>
          <w:ilvl w:val="0"/>
          <w:numId w:val="28"/>
        </w:numPr>
        <w:jc w:val="both"/>
        <w:rPr>
          <w:sz w:val="24"/>
          <w:szCs w:val="24"/>
        </w:rPr>
      </w:pPr>
      <w:proofErr w:type="spellStart"/>
      <w:r w:rsidRPr="004A6170">
        <w:rPr>
          <w:sz w:val="24"/>
          <w:szCs w:val="24"/>
        </w:rPr>
        <w:t>Девора</w:t>
      </w:r>
      <w:proofErr w:type="spellEnd"/>
      <w:r w:rsidRPr="004A6170">
        <w:rPr>
          <w:sz w:val="24"/>
          <w:szCs w:val="24"/>
        </w:rPr>
        <w:t xml:space="preserve"> и </w:t>
      </w:r>
      <w:proofErr w:type="spellStart"/>
      <w:r w:rsidRPr="004A6170">
        <w:rPr>
          <w:sz w:val="24"/>
          <w:szCs w:val="24"/>
        </w:rPr>
        <w:t>Варак</w:t>
      </w:r>
      <w:proofErr w:type="spellEnd"/>
      <w:r w:rsidRPr="004A6170">
        <w:rPr>
          <w:sz w:val="24"/>
          <w:szCs w:val="24"/>
        </w:rPr>
        <w:t xml:space="preserve">. Гедеон. </w:t>
      </w:r>
    </w:p>
    <w:p w:rsidR="004A6170" w:rsidRPr="004A6170" w:rsidRDefault="004A6170" w:rsidP="004A6170">
      <w:pPr>
        <w:pStyle w:val="a5"/>
        <w:numPr>
          <w:ilvl w:val="0"/>
          <w:numId w:val="28"/>
        </w:numPr>
        <w:jc w:val="both"/>
        <w:rPr>
          <w:sz w:val="24"/>
          <w:szCs w:val="24"/>
        </w:rPr>
      </w:pPr>
      <w:proofErr w:type="spellStart"/>
      <w:r w:rsidRPr="004A6170">
        <w:rPr>
          <w:sz w:val="24"/>
          <w:szCs w:val="24"/>
        </w:rPr>
        <w:t>Иеффай</w:t>
      </w:r>
      <w:proofErr w:type="spellEnd"/>
      <w:r w:rsidRPr="004A6170">
        <w:rPr>
          <w:sz w:val="24"/>
          <w:szCs w:val="24"/>
        </w:rPr>
        <w:t>. Самсон.</w:t>
      </w:r>
    </w:p>
    <w:p w:rsidR="004A6170" w:rsidRPr="004A6170" w:rsidRDefault="004A6170" w:rsidP="004A6170">
      <w:pPr>
        <w:pStyle w:val="a5"/>
        <w:numPr>
          <w:ilvl w:val="0"/>
          <w:numId w:val="28"/>
        </w:numPr>
        <w:jc w:val="both"/>
        <w:rPr>
          <w:sz w:val="24"/>
          <w:szCs w:val="24"/>
        </w:rPr>
      </w:pPr>
      <w:r w:rsidRPr="004A6170">
        <w:rPr>
          <w:sz w:val="24"/>
          <w:szCs w:val="24"/>
        </w:rPr>
        <w:t>Книга "Руфь".</w:t>
      </w:r>
    </w:p>
    <w:p w:rsidR="004A6170" w:rsidRPr="004A6170" w:rsidRDefault="004A6170" w:rsidP="004A6170">
      <w:pPr>
        <w:pStyle w:val="a5"/>
        <w:numPr>
          <w:ilvl w:val="0"/>
          <w:numId w:val="28"/>
        </w:numPr>
        <w:jc w:val="both"/>
        <w:rPr>
          <w:sz w:val="24"/>
          <w:szCs w:val="24"/>
        </w:rPr>
      </w:pPr>
      <w:r w:rsidRPr="004A6170">
        <w:rPr>
          <w:sz w:val="24"/>
          <w:szCs w:val="24"/>
        </w:rPr>
        <w:t>1-я и 2-я Книги Царств. Общая характеристика</w:t>
      </w:r>
    </w:p>
    <w:p w:rsidR="004A6170" w:rsidRPr="004A6170" w:rsidRDefault="004A6170" w:rsidP="00BB716E">
      <w:pPr>
        <w:pStyle w:val="a5"/>
        <w:numPr>
          <w:ilvl w:val="0"/>
          <w:numId w:val="28"/>
        </w:numPr>
        <w:jc w:val="both"/>
        <w:rPr>
          <w:sz w:val="24"/>
          <w:szCs w:val="24"/>
        </w:rPr>
      </w:pPr>
      <w:r w:rsidRPr="004A6170">
        <w:rPr>
          <w:sz w:val="24"/>
          <w:szCs w:val="24"/>
        </w:rPr>
        <w:lastRenderedPageBreak/>
        <w:t>Избрание и помазание Саула на царство. Непослушание Саула и отвержение его Богом. Помазание на царство Давида.</w:t>
      </w:r>
    </w:p>
    <w:p w:rsidR="004A6170" w:rsidRPr="004A6170" w:rsidRDefault="004A6170" w:rsidP="004A6170">
      <w:pPr>
        <w:pStyle w:val="a5"/>
        <w:numPr>
          <w:ilvl w:val="0"/>
          <w:numId w:val="28"/>
        </w:numPr>
        <w:jc w:val="both"/>
        <w:rPr>
          <w:sz w:val="24"/>
          <w:szCs w:val="24"/>
        </w:rPr>
      </w:pPr>
      <w:r w:rsidRPr="004A6170">
        <w:rPr>
          <w:sz w:val="24"/>
          <w:szCs w:val="24"/>
        </w:rPr>
        <w:t>Победа Давида над Голиафом. История взаимоотношений Саула и Давида.</w:t>
      </w:r>
    </w:p>
    <w:p w:rsidR="004A6170" w:rsidRPr="004A6170" w:rsidRDefault="004A6170" w:rsidP="004A6170">
      <w:pPr>
        <w:pStyle w:val="a5"/>
        <w:numPr>
          <w:ilvl w:val="0"/>
          <w:numId w:val="28"/>
        </w:numPr>
        <w:jc w:val="both"/>
        <w:rPr>
          <w:sz w:val="24"/>
          <w:szCs w:val="24"/>
        </w:rPr>
      </w:pPr>
      <w:r w:rsidRPr="004A6170">
        <w:rPr>
          <w:sz w:val="24"/>
          <w:szCs w:val="24"/>
        </w:rPr>
        <w:t>Смерть Саула. Завоевание Давидом Иерусалима. Перенесение в Иерусалим Ковчега.</w:t>
      </w:r>
    </w:p>
    <w:p w:rsidR="004A6170" w:rsidRPr="004A6170" w:rsidRDefault="004A6170" w:rsidP="004A6170">
      <w:pPr>
        <w:pStyle w:val="a5"/>
        <w:numPr>
          <w:ilvl w:val="0"/>
          <w:numId w:val="28"/>
        </w:numPr>
        <w:jc w:val="both"/>
        <w:rPr>
          <w:sz w:val="24"/>
          <w:szCs w:val="24"/>
        </w:rPr>
      </w:pPr>
      <w:r w:rsidRPr="004A6170">
        <w:rPr>
          <w:sz w:val="24"/>
          <w:szCs w:val="24"/>
        </w:rPr>
        <w:t xml:space="preserve">Грех Давида и его раскаяние. Бедствия </w:t>
      </w:r>
      <w:proofErr w:type="gramStart"/>
      <w:r w:rsidRPr="004A6170">
        <w:rPr>
          <w:sz w:val="24"/>
          <w:szCs w:val="24"/>
        </w:rPr>
        <w:t>во</w:t>
      </w:r>
      <w:proofErr w:type="gramEnd"/>
      <w:r w:rsidRPr="004A6170">
        <w:rPr>
          <w:sz w:val="24"/>
          <w:szCs w:val="24"/>
        </w:rPr>
        <w:t xml:space="preserve"> дни царствия Давида.</w:t>
      </w:r>
    </w:p>
    <w:p w:rsidR="004A6170" w:rsidRPr="004A6170" w:rsidRDefault="004A6170" w:rsidP="004A6170">
      <w:pPr>
        <w:pStyle w:val="a5"/>
        <w:numPr>
          <w:ilvl w:val="0"/>
          <w:numId w:val="28"/>
        </w:numPr>
        <w:jc w:val="both"/>
        <w:rPr>
          <w:sz w:val="24"/>
          <w:szCs w:val="24"/>
        </w:rPr>
      </w:pPr>
      <w:r w:rsidRPr="004A6170">
        <w:rPr>
          <w:sz w:val="24"/>
          <w:szCs w:val="24"/>
        </w:rPr>
        <w:t>3-я и 4-я Книги Царств. Общая характеристика58. Царствование Соломона. Построение первого Храма.</w:t>
      </w:r>
    </w:p>
    <w:p w:rsidR="004A6170" w:rsidRPr="004A6170" w:rsidRDefault="004A6170" w:rsidP="004A6170">
      <w:pPr>
        <w:pStyle w:val="a5"/>
        <w:numPr>
          <w:ilvl w:val="0"/>
          <w:numId w:val="28"/>
        </w:numPr>
        <w:jc w:val="both"/>
        <w:rPr>
          <w:sz w:val="24"/>
          <w:szCs w:val="24"/>
        </w:rPr>
      </w:pPr>
      <w:r w:rsidRPr="004A6170">
        <w:rPr>
          <w:sz w:val="24"/>
          <w:szCs w:val="24"/>
        </w:rPr>
        <w:t>Слава Соломона и его падение.</w:t>
      </w:r>
    </w:p>
    <w:p w:rsidR="004A6170" w:rsidRPr="004A6170" w:rsidRDefault="004A6170" w:rsidP="004A6170">
      <w:pPr>
        <w:pStyle w:val="a5"/>
        <w:numPr>
          <w:ilvl w:val="0"/>
          <w:numId w:val="28"/>
        </w:numPr>
        <w:jc w:val="both"/>
        <w:rPr>
          <w:sz w:val="24"/>
          <w:szCs w:val="24"/>
        </w:rPr>
      </w:pPr>
      <w:r w:rsidRPr="004A6170">
        <w:rPr>
          <w:sz w:val="24"/>
          <w:szCs w:val="24"/>
        </w:rPr>
        <w:t>История ветхозаветной монархии. Ветхозаветная теократия.</w:t>
      </w:r>
    </w:p>
    <w:p w:rsidR="004A6170" w:rsidRPr="004A6170" w:rsidRDefault="004A6170" w:rsidP="00BB716E">
      <w:pPr>
        <w:pStyle w:val="a5"/>
        <w:numPr>
          <w:ilvl w:val="0"/>
          <w:numId w:val="28"/>
        </w:numPr>
        <w:jc w:val="both"/>
        <w:rPr>
          <w:sz w:val="24"/>
          <w:szCs w:val="24"/>
        </w:rPr>
      </w:pPr>
      <w:r w:rsidRPr="004A6170">
        <w:rPr>
          <w:sz w:val="24"/>
          <w:szCs w:val="24"/>
        </w:rPr>
        <w:t>Разделение царства. История взаимоотношений царств Иудейского и Израильского. Распространение в Израильском царстве идолопоклонства.</w:t>
      </w:r>
    </w:p>
    <w:p w:rsidR="004A6170" w:rsidRPr="004A6170" w:rsidRDefault="004A6170" w:rsidP="004A6170">
      <w:pPr>
        <w:pStyle w:val="a5"/>
        <w:numPr>
          <w:ilvl w:val="0"/>
          <w:numId w:val="28"/>
        </w:numPr>
        <w:jc w:val="both"/>
        <w:rPr>
          <w:sz w:val="24"/>
          <w:szCs w:val="24"/>
        </w:rPr>
      </w:pPr>
      <w:r w:rsidRPr="004A6170">
        <w:rPr>
          <w:sz w:val="24"/>
          <w:szCs w:val="24"/>
        </w:rPr>
        <w:t xml:space="preserve">История царства Израильского от разделения царств до Ассирийского плена. </w:t>
      </w:r>
    </w:p>
    <w:p w:rsidR="004A6170" w:rsidRPr="004A6170" w:rsidRDefault="004A6170" w:rsidP="004A6170">
      <w:pPr>
        <w:pStyle w:val="a5"/>
        <w:numPr>
          <w:ilvl w:val="0"/>
          <w:numId w:val="28"/>
        </w:numPr>
        <w:jc w:val="both"/>
        <w:rPr>
          <w:sz w:val="24"/>
          <w:szCs w:val="24"/>
        </w:rPr>
      </w:pPr>
      <w:r w:rsidRPr="004A6170">
        <w:rPr>
          <w:sz w:val="24"/>
          <w:szCs w:val="24"/>
        </w:rPr>
        <w:t>Пророк Илия.</w:t>
      </w:r>
    </w:p>
    <w:p w:rsidR="004A6170" w:rsidRPr="004A6170" w:rsidRDefault="004A6170" w:rsidP="004A6170">
      <w:pPr>
        <w:pStyle w:val="a5"/>
        <w:numPr>
          <w:ilvl w:val="0"/>
          <w:numId w:val="28"/>
        </w:numPr>
        <w:jc w:val="both"/>
        <w:rPr>
          <w:sz w:val="24"/>
          <w:szCs w:val="24"/>
        </w:rPr>
      </w:pPr>
      <w:r w:rsidRPr="004A6170">
        <w:rPr>
          <w:sz w:val="24"/>
          <w:szCs w:val="24"/>
        </w:rPr>
        <w:t>Пророк Елисей.</w:t>
      </w:r>
    </w:p>
    <w:p w:rsidR="004A6170" w:rsidRPr="004A6170" w:rsidRDefault="004A6170" w:rsidP="004A6170">
      <w:pPr>
        <w:pStyle w:val="a5"/>
        <w:numPr>
          <w:ilvl w:val="0"/>
          <w:numId w:val="28"/>
        </w:numPr>
        <w:jc w:val="both"/>
        <w:rPr>
          <w:sz w:val="24"/>
          <w:szCs w:val="24"/>
        </w:rPr>
      </w:pPr>
      <w:r w:rsidRPr="004A6170">
        <w:rPr>
          <w:sz w:val="24"/>
          <w:szCs w:val="24"/>
        </w:rPr>
        <w:t>История царства Иудейского от разделения царств до пленения Вавилонского.</w:t>
      </w:r>
    </w:p>
    <w:p w:rsidR="004A6170" w:rsidRPr="004A6170" w:rsidRDefault="004A6170" w:rsidP="004A6170">
      <w:pPr>
        <w:pStyle w:val="a5"/>
        <w:numPr>
          <w:ilvl w:val="0"/>
          <w:numId w:val="28"/>
        </w:numPr>
        <w:jc w:val="both"/>
        <w:rPr>
          <w:sz w:val="24"/>
          <w:szCs w:val="24"/>
        </w:rPr>
      </w:pPr>
      <w:r w:rsidRPr="004A6170">
        <w:rPr>
          <w:sz w:val="24"/>
          <w:szCs w:val="24"/>
        </w:rPr>
        <w:t>Взаимоотношения между пророками и царями.</w:t>
      </w:r>
    </w:p>
    <w:p w:rsidR="004A6170" w:rsidRPr="004A6170" w:rsidRDefault="004A6170" w:rsidP="00BB716E">
      <w:pPr>
        <w:pStyle w:val="a5"/>
        <w:numPr>
          <w:ilvl w:val="0"/>
          <w:numId w:val="28"/>
        </w:numPr>
        <w:jc w:val="both"/>
        <w:rPr>
          <w:sz w:val="24"/>
          <w:szCs w:val="24"/>
        </w:rPr>
      </w:pPr>
      <w:r w:rsidRPr="004A6170">
        <w:rPr>
          <w:sz w:val="24"/>
          <w:szCs w:val="24"/>
        </w:rPr>
        <w:t>1-я и 2-я Книги Паралипоменон. Обзор содержания. Особенности по сравнению с книгами Царств.</w:t>
      </w:r>
    </w:p>
    <w:p w:rsidR="004A6170" w:rsidRPr="004A6170" w:rsidRDefault="004A6170" w:rsidP="00BB716E">
      <w:pPr>
        <w:pStyle w:val="a5"/>
        <w:numPr>
          <w:ilvl w:val="0"/>
          <w:numId w:val="28"/>
        </w:numPr>
        <w:jc w:val="both"/>
        <w:rPr>
          <w:sz w:val="24"/>
          <w:szCs w:val="24"/>
        </w:rPr>
      </w:pPr>
      <w:r w:rsidRPr="004A6170">
        <w:rPr>
          <w:sz w:val="24"/>
          <w:szCs w:val="24"/>
        </w:rPr>
        <w:t xml:space="preserve">1-я книга Ездры. Книга </w:t>
      </w:r>
      <w:proofErr w:type="spellStart"/>
      <w:r w:rsidRPr="004A6170">
        <w:rPr>
          <w:sz w:val="24"/>
          <w:szCs w:val="24"/>
        </w:rPr>
        <w:t>Неемии</w:t>
      </w:r>
      <w:proofErr w:type="spellEnd"/>
      <w:r w:rsidRPr="004A6170">
        <w:rPr>
          <w:sz w:val="24"/>
          <w:szCs w:val="24"/>
        </w:rPr>
        <w:t xml:space="preserve">. Общая характеристика. Первое возвращение иудеев из плена при </w:t>
      </w:r>
      <w:proofErr w:type="spellStart"/>
      <w:r w:rsidRPr="004A6170">
        <w:rPr>
          <w:sz w:val="24"/>
          <w:szCs w:val="24"/>
        </w:rPr>
        <w:t>Зоровавеле</w:t>
      </w:r>
      <w:proofErr w:type="spellEnd"/>
      <w:r w:rsidRPr="004A6170">
        <w:rPr>
          <w:sz w:val="24"/>
          <w:szCs w:val="24"/>
        </w:rPr>
        <w:t xml:space="preserve">. Второе возвращение при священнике Ездре. </w:t>
      </w:r>
    </w:p>
    <w:p w:rsidR="004A6170" w:rsidRPr="004A6170" w:rsidRDefault="004A6170" w:rsidP="004A6170">
      <w:pPr>
        <w:pStyle w:val="a5"/>
        <w:numPr>
          <w:ilvl w:val="0"/>
          <w:numId w:val="28"/>
        </w:numPr>
        <w:jc w:val="both"/>
        <w:rPr>
          <w:sz w:val="24"/>
          <w:szCs w:val="24"/>
        </w:rPr>
      </w:pPr>
      <w:r w:rsidRPr="004A6170">
        <w:rPr>
          <w:sz w:val="24"/>
          <w:szCs w:val="24"/>
        </w:rPr>
        <w:t>Книга Есфирь.</w:t>
      </w:r>
    </w:p>
    <w:p w:rsidR="008D5B83" w:rsidRDefault="004A6170" w:rsidP="004A6170">
      <w:pPr>
        <w:pStyle w:val="a5"/>
        <w:numPr>
          <w:ilvl w:val="0"/>
          <w:numId w:val="28"/>
        </w:numPr>
        <w:jc w:val="both"/>
        <w:rPr>
          <w:sz w:val="24"/>
          <w:szCs w:val="24"/>
        </w:rPr>
      </w:pPr>
      <w:r w:rsidRPr="004A6170">
        <w:rPr>
          <w:sz w:val="24"/>
          <w:szCs w:val="24"/>
        </w:rPr>
        <w:t>Неканонические исторические книги.</w:t>
      </w:r>
      <w:r w:rsidRPr="004A6170">
        <w:rPr>
          <w:sz w:val="24"/>
          <w:szCs w:val="24"/>
        </w:rPr>
        <w:cr/>
      </w:r>
    </w:p>
    <w:p w:rsidR="00A162E5" w:rsidRDefault="00A162E5" w:rsidP="00A162E5">
      <w:pPr>
        <w:jc w:val="center"/>
        <w:rPr>
          <w:b/>
          <w:bCs/>
          <w:sz w:val="24"/>
          <w:szCs w:val="24"/>
        </w:rPr>
      </w:pPr>
      <w:r w:rsidRPr="00454C4D">
        <w:rPr>
          <w:b/>
          <w:bCs/>
          <w:sz w:val="24"/>
          <w:szCs w:val="24"/>
        </w:rPr>
        <w:t xml:space="preserve">Перечень вопросов к </w:t>
      </w:r>
      <w:r>
        <w:rPr>
          <w:b/>
          <w:bCs/>
          <w:sz w:val="24"/>
          <w:szCs w:val="24"/>
        </w:rPr>
        <w:t>экзамену (</w:t>
      </w:r>
      <w:r w:rsidR="00024BD8">
        <w:rPr>
          <w:b/>
          <w:bCs/>
          <w:sz w:val="24"/>
          <w:szCs w:val="24"/>
        </w:rPr>
        <w:t>2</w:t>
      </w:r>
      <w:r>
        <w:rPr>
          <w:b/>
          <w:bCs/>
          <w:sz w:val="24"/>
          <w:szCs w:val="24"/>
        </w:rPr>
        <w:t xml:space="preserve"> семестр)</w:t>
      </w:r>
    </w:p>
    <w:p w:rsidR="00A162E5" w:rsidRDefault="00A162E5" w:rsidP="00A162E5">
      <w:pPr>
        <w:jc w:val="both"/>
        <w:rPr>
          <w:sz w:val="24"/>
          <w:szCs w:val="24"/>
        </w:rPr>
      </w:pPr>
    </w:p>
    <w:p w:rsidR="004A6170" w:rsidRPr="004A6170" w:rsidRDefault="004A6170" w:rsidP="004A6170">
      <w:pPr>
        <w:pStyle w:val="a5"/>
        <w:numPr>
          <w:ilvl w:val="0"/>
          <w:numId w:val="30"/>
        </w:numPr>
        <w:jc w:val="both"/>
        <w:rPr>
          <w:sz w:val="24"/>
          <w:szCs w:val="24"/>
        </w:rPr>
      </w:pPr>
      <w:r w:rsidRPr="004A6170">
        <w:rPr>
          <w:sz w:val="24"/>
          <w:szCs w:val="24"/>
        </w:rPr>
        <w:t>Пророческие книги. Общая характеристика</w:t>
      </w:r>
      <w:r>
        <w:rPr>
          <w:sz w:val="24"/>
          <w:szCs w:val="24"/>
        </w:rPr>
        <w:t>.</w:t>
      </w:r>
    </w:p>
    <w:p w:rsidR="004A6170" w:rsidRPr="004A6170" w:rsidRDefault="004A6170" w:rsidP="00BB716E">
      <w:pPr>
        <w:pStyle w:val="a5"/>
        <w:numPr>
          <w:ilvl w:val="0"/>
          <w:numId w:val="30"/>
        </w:numPr>
        <w:jc w:val="both"/>
        <w:rPr>
          <w:sz w:val="24"/>
          <w:szCs w:val="24"/>
        </w:rPr>
      </w:pPr>
      <w:r w:rsidRPr="004A6170">
        <w:rPr>
          <w:sz w:val="24"/>
          <w:szCs w:val="24"/>
        </w:rPr>
        <w:t>Книга пророка Исаии. Сведения о жизни пророка Исаии. Общее содержание и особенности книги пророка Исаии. Важнейшие пророчества.</w:t>
      </w:r>
    </w:p>
    <w:p w:rsidR="004A6170" w:rsidRPr="004A6170" w:rsidRDefault="004A6170" w:rsidP="00BB716E">
      <w:pPr>
        <w:pStyle w:val="a5"/>
        <w:numPr>
          <w:ilvl w:val="0"/>
          <w:numId w:val="30"/>
        </w:numPr>
        <w:jc w:val="both"/>
        <w:rPr>
          <w:sz w:val="24"/>
          <w:szCs w:val="24"/>
        </w:rPr>
      </w:pPr>
      <w:r w:rsidRPr="004A6170">
        <w:rPr>
          <w:sz w:val="24"/>
          <w:szCs w:val="24"/>
        </w:rPr>
        <w:t>Книга пророка Иеремии. Сведения о жизни пророка Иеремии. Общее содержание и особенности книги пророка Иеремии. Важнейшие пророчества.</w:t>
      </w:r>
    </w:p>
    <w:p w:rsidR="004A6170" w:rsidRPr="004A6170" w:rsidRDefault="004A6170" w:rsidP="00BB716E">
      <w:pPr>
        <w:pStyle w:val="a5"/>
        <w:numPr>
          <w:ilvl w:val="0"/>
          <w:numId w:val="30"/>
        </w:numPr>
        <w:jc w:val="both"/>
        <w:rPr>
          <w:sz w:val="24"/>
          <w:szCs w:val="24"/>
        </w:rPr>
      </w:pPr>
      <w:r w:rsidRPr="004A6170">
        <w:rPr>
          <w:sz w:val="24"/>
          <w:szCs w:val="24"/>
        </w:rPr>
        <w:t xml:space="preserve">Книга пророка </w:t>
      </w:r>
      <w:proofErr w:type="spellStart"/>
      <w:r w:rsidRPr="004A6170">
        <w:rPr>
          <w:sz w:val="24"/>
          <w:szCs w:val="24"/>
        </w:rPr>
        <w:t>Иезекииля</w:t>
      </w:r>
      <w:proofErr w:type="spellEnd"/>
      <w:r w:rsidRPr="004A6170">
        <w:rPr>
          <w:sz w:val="24"/>
          <w:szCs w:val="24"/>
        </w:rPr>
        <w:t xml:space="preserve">. Сведения о жизни пророка </w:t>
      </w:r>
      <w:proofErr w:type="spellStart"/>
      <w:r w:rsidRPr="004A6170">
        <w:rPr>
          <w:sz w:val="24"/>
          <w:szCs w:val="24"/>
        </w:rPr>
        <w:t>Иезекииля</w:t>
      </w:r>
      <w:proofErr w:type="spellEnd"/>
      <w:r w:rsidRPr="004A6170">
        <w:rPr>
          <w:sz w:val="24"/>
          <w:szCs w:val="24"/>
        </w:rPr>
        <w:t xml:space="preserve">. Общее содержание и особенности книги пророка </w:t>
      </w:r>
      <w:proofErr w:type="spellStart"/>
      <w:r w:rsidRPr="004A6170">
        <w:rPr>
          <w:sz w:val="24"/>
          <w:szCs w:val="24"/>
        </w:rPr>
        <w:t>Иезекииля</w:t>
      </w:r>
      <w:proofErr w:type="spellEnd"/>
      <w:r w:rsidRPr="004A6170">
        <w:rPr>
          <w:sz w:val="24"/>
          <w:szCs w:val="24"/>
        </w:rPr>
        <w:t>. Важнейшие пророчества.</w:t>
      </w:r>
    </w:p>
    <w:p w:rsidR="004A6170" w:rsidRPr="004A6170" w:rsidRDefault="004A6170" w:rsidP="00BB716E">
      <w:pPr>
        <w:pStyle w:val="a5"/>
        <w:numPr>
          <w:ilvl w:val="0"/>
          <w:numId w:val="30"/>
        </w:numPr>
        <w:jc w:val="both"/>
        <w:rPr>
          <w:sz w:val="24"/>
          <w:szCs w:val="24"/>
        </w:rPr>
      </w:pPr>
      <w:r w:rsidRPr="004A6170">
        <w:rPr>
          <w:sz w:val="24"/>
          <w:szCs w:val="24"/>
        </w:rPr>
        <w:t xml:space="preserve"> Книга пророка Даниила. Сведения о жизни пророка Даниила. Общее содержание и особенности книги пророка Даниила. Важнейшие пророчества.</w:t>
      </w:r>
    </w:p>
    <w:p w:rsidR="004A6170" w:rsidRPr="004A6170" w:rsidRDefault="004A6170" w:rsidP="004A6170">
      <w:pPr>
        <w:pStyle w:val="a5"/>
        <w:numPr>
          <w:ilvl w:val="0"/>
          <w:numId w:val="30"/>
        </w:numPr>
        <w:jc w:val="both"/>
        <w:rPr>
          <w:sz w:val="24"/>
          <w:szCs w:val="24"/>
        </w:rPr>
      </w:pPr>
      <w:r w:rsidRPr="004A6170">
        <w:rPr>
          <w:sz w:val="24"/>
          <w:szCs w:val="24"/>
        </w:rPr>
        <w:t>Книга пророка Осии.</w:t>
      </w:r>
    </w:p>
    <w:p w:rsidR="004A6170" w:rsidRPr="004A6170" w:rsidRDefault="004A6170" w:rsidP="004A6170">
      <w:pPr>
        <w:pStyle w:val="a5"/>
        <w:numPr>
          <w:ilvl w:val="0"/>
          <w:numId w:val="30"/>
        </w:numPr>
        <w:jc w:val="both"/>
        <w:rPr>
          <w:sz w:val="24"/>
          <w:szCs w:val="24"/>
        </w:rPr>
      </w:pPr>
      <w:r w:rsidRPr="004A6170">
        <w:rPr>
          <w:sz w:val="24"/>
          <w:szCs w:val="24"/>
        </w:rPr>
        <w:t xml:space="preserve">Книги пророков </w:t>
      </w:r>
      <w:proofErr w:type="spellStart"/>
      <w:r w:rsidRPr="004A6170">
        <w:rPr>
          <w:sz w:val="24"/>
          <w:szCs w:val="24"/>
        </w:rPr>
        <w:t>Амоса</w:t>
      </w:r>
      <w:proofErr w:type="spellEnd"/>
      <w:r w:rsidRPr="004A6170">
        <w:rPr>
          <w:sz w:val="24"/>
          <w:szCs w:val="24"/>
        </w:rPr>
        <w:t xml:space="preserve">, </w:t>
      </w:r>
      <w:proofErr w:type="spellStart"/>
      <w:r w:rsidRPr="004A6170">
        <w:rPr>
          <w:sz w:val="24"/>
          <w:szCs w:val="24"/>
        </w:rPr>
        <w:t>Иоиля</w:t>
      </w:r>
      <w:proofErr w:type="spellEnd"/>
      <w:r w:rsidRPr="004A6170">
        <w:rPr>
          <w:sz w:val="24"/>
          <w:szCs w:val="24"/>
        </w:rPr>
        <w:t xml:space="preserve"> и </w:t>
      </w:r>
      <w:proofErr w:type="spellStart"/>
      <w:r w:rsidRPr="004A6170">
        <w:rPr>
          <w:sz w:val="24"/>
          <w:szCs w:val="24"/>
        </w:rPr>
        <w:t>Софонии</w:t>
      </w:r>
      <w:proofErr w:type="spellEnd"/>
      <w:r w:rsidRPr="004A6170">
        <w:rPr>
          <w:sz w:val="24"/>
          <w:szCs w:val="24"/>
        </w:rPr>
        <w:t>.</w:t>
      </w:r>
    </w:p>
    <w:p w:rsidR="004A6170" w:rsidRPr="004A6170" w:rsidRDefault="004A6170" w:rsidP="004A6170">
      <w:pPr>
        <w:pStyle w:val="a5"/>
        <w:numPr>
          <w:ilvl w:val="0"/>
          <w:numId w:val="30"/>
        </w:numPr>
        <w:jc w:val="both"/>
        <w:rPr>
          <w:sz w:val="24"/>
          <w:szCs w:val="24"/>
        </w:rPr>
      </w:pPr>
      <w:r w:rsidRPr="004A6170">
        <w:rPr>
          <w:sz w:val="24"/>
          <w:szCs w:val="24"/>
        </w:rPr>
        <w:t xml:space="preserve">Книги пророков </w:t>
      </w:r>
      <w:proofErr w:type="spellStart"/>
      <w:r w:rsidRPr="004A6170">
        <w:rPr>
          <w:sz w:val="24"/>
          <w:szCs w:val="24"/>
        </w:rPr>
        <w:t>Авдия</w:t>
      </w:r>
      <w:proofErr w:type="spellEnd"/>
      <w:r w:rsidRPr="004A6170">
        <w:rPr>
          <w:sz w:val="24"/>
          <w:szCs w:val="24"/>
        </w:rPr>
        <w:t xml:space="preserve">, Ионы и Наума. </w:t>
      </w:r>
    </w:p>
    <w:p w:rsidR="004A6170" w:rsidRPr="004A6170" w:rsidRDefault="004A6170" w:rsidP="004A6170">
      <w:pPr>
        <w:pStyle w:val="a5"/>
        <w:numPr>
          <w:ilvl w:val="0"/>
          <w:numId w:val="30"/>
        </w:numPr>
        <w:jc w:val="both"/>
        <w:rPr>
          <w:sz w:val="24"/>
          <w:szCs w:val="24"/>
        </w:rPr>
      </w:pPr>
      <w:r w:rsidRPr="004A6170">
        <w:rPr>
          <w:sz w:val="24"/>
          <w:szCs w:val="24"/>
        </w:rPr>
        <w:t>Книги пророков Михея и Аввакума.</w:t>
      </w:r>
    </w:p>
    <w:p w:rsidR="004A6170" w:rsidRPr="004A6170" w:rsidRDefault="004A6170" w:rsidP="004A6170">
      <w:pPr>
        <w:pStyle w:val="a5"/>
        <w:numPr>
          <w:ilvl w:val="0"/>
          <w:numId w:val="30"/>
        </w:numPr>
        <w:jc w:val="both"/>
        <w:rPr>
          <w:sz w:val="24"/>
          <w:szCs w:val="24"/>
        </w:rPr>
      </w:pPr>
      <w:r w:rsidRPr="004A6170">
        <w:rPr>
          <w:sz w:val="24"/>
          <w:szCs w:val="24"/>
        </w:rPr>
        <w:t>Книга пророка Захарии.</w:t>
      </w:r>
    </w:p>
    <w:p w:rsidR="004A6170" w:rsidRDefault="004A6170" w:rsidP="00BB716E">
      <w:pPr>
        <w:pStyle w:val="a5"/>
        <w:numPr>
          <w:ilvl w:val="0"/>
          <w:numId w:val="30"/>
        </w:numPr>
        <w:jc w:val="both"/>
        <w:rPr>
          <w:sz w:val="24"/>
          <w:szCs w:val="24"/>
        </w:rPr>
      </w:pPr>
      <w:r w:rsidRPr="004A6170">
        <w:rPr>
          <w:sz w:val="24"/>
          <w:szCs w:val="24"/>
        </w:rPr>
        <w:t xml:space="preserve">Книги пророков </w:t>
      </w:r>
      <w:proofErr w:type="spellStart"/>
      <w:r w:rsidRPr="004A6170">
        <w:rPr>
          <w:sz w:val="24"/>
          <w:szCs w:val="24"/>
        </w:rPr>
        <w:t>Аггея</w:t>
      </w:r>
      <w:proofErr w:type="spellEnd"/>
      <w:r w:rsidRPr="004A6170">
        <w:rPr>
          <w:sz w:val="24"/>
          <w:szCs w:val="24"/>
        </w:rPr>
        <w:t xml:space="preserve"> и </w:t>
      </w:r>
      <w:proofErr w:type="spellStart"/>
      <w:r w:rsidRPr="004A6170">
        <w:rPr>
          <w:sz w:val="24"/>
          <w:szCs w:val="24"/>
        </w:rPr>
        <w:t>Малахии</w:t>
      </w:r>
      <w:proofErr w:type="spellEnd"/>
      <w:r w:rsidRPr="004A6170">
        <w:rPr>
          <w:sz w:val="24"/>
          <w:szCs w:val="24"/>
        </w:rPr>
        <w:t>.</w:t>
      </w:r>
    </w:p>
    <w:p w:rsidR="004A6170" w:rsidRPr="004A6170" w:rsidRDefault="004A6170" w:rsidP="004A6170">
      <w:pPr>
        <w:pStyle w:val="a5"/>
        <w:numPr>
          <w:ilvl w:val="0"/>
          <w:numId w:val="30"/>
        </w:numPr>
        <w:jc w:val="both"/>
        <w:rPr>
          <w:sz w:val="24"/>
          <w:szCs w:val="24"/>
        </w:rPr>
      </w:pPr>
      <w:r w:rsidRPr="004A6170">
        <w:rPr>
          <w:sz w:val="24"/>
          <w:szCs w:val="24"/>
        </w:rPr>
        <w:t>Учительные книги. Общая характеристика.</w:t>
      </w:r>
    </w:p>
    <w:p w:rsidR="004A6170" w:rsidRPr="004A6170" w:rsidRDefault="004A6170" w:rsidP="004A6170">
      <w:pPr>
        <w:pStyle w:val="a5"/>
        <w:numPr>
          <w:ilvl w:val="0"/>
          <w:numId w:val="30"/>
        </w:numPr>
        <w:jc w:val="both"/>
        <w:rPr>
          <w:sz w:val="24"/>
          <w:szCs w:val="24"/>
        </w:rPr>
      </w:pPr>
      <w:r w:rsidRPr="004A6170">
        <w:rPr>
          <w:sz w:val="24"/>
          <w:szCs w:val="24"/>
        </w:rPr>
        <w:t>Книга Иова. Причина страданий Иова. Спор Иова с друзьями. Ответ Бога Иову.</w:t>
      </w:r>
    </w:p>
    <w:p w:rsidR="004A6170" w:rsidRPr="004A6170" w:rsidRDefault="004A6170" w:rsidP="00BB716E">
      <w:pPr>
        <w:pStyle w:val="a5"/>
        <w:numPr>
          <w:ilvl w:val="0"/>
          <w:numId w:val="30"/>
        </w:numPr>
        <w:jc w:val="both"/>
        <w:rPr>
          <w:sz w:val="24"/>
          <w:szCs w:val="24"/>
        </w:rPr>
      </w:pPr>
      <w:r w:rsidRPr="004A6170">
        <w:rPr>
          <w:sz w:val="24"/>
          <w:szCs w:val="24"/>
        </w:rPr>
        <w:t>Псалтирь. Общая характеристика. Откровение о Христе в псалмах. Хвалебные и покаянные псалмы.</w:t>
      </w:r>
    </w:p>
    <w:p w:rsidR="004A6170" w:rsidRPr="004A6170" w:rsidRDefault="004A6170" w:rsidP="004A6170">
      <w:pPr>
        <w:pStyle w:val="a5"/>
        <w:numPr>
          <w:ilvl w:val="0"/>
          <w:numId w:val="30"/>
        </w:numPr>
        <w:jc w:val="both"/>
        <w:rPr>
          <w:sz w:val="24"/>
          <w:szCs w:val="24"/>
        </w:rPr>
      </w:pPr>
      <w:r w:rsidRPr="004A6170">
        <w:rPr>
          <w:sz w:val="24"/>
          <w:szCs w:val="24"/>
        </w:rPr>
        <w:t>Книга притчей Соломона.</w:t>
      </w:r>
    </w:p>
    <w:p w:rsidR="004A6170" w:rsidRPr="004A6170" w:rsidRDefault="004A6170" w:rsidP="004A6170">
      <w:pPr>
        <w:pStyle w:val="a5"/>
        <w:numPr>
          <w:ilvl w:val="0"/>
          <w:numId w:val="30"/>
        </w:numPr>
        <w:jc w:val="both"/>
        <w:rPr>
          <w:sz w:val="24"/>
          <w:szCs w:val="24"/>
        </w:rPr>
      </w:pPr>
      <w:r w:rsidRPr="004A6170">
        <w:rPr>
          <w:sz w:val="24"/>
          <w:szCs w:val="24"/>
        </w:rPr>
        <w:t xml:space="preserve">Книга </w:t>
      </w:r>
      <w:proofErr w:type="spellStart"/>
      <w:r w:rsidRPr="004A6170">
        <w:rPr>
          <w:sz w:val="24"/>
          <w:szCs w:val="24"/>
        </w:rPr>
        <w:t>Екклезиаста</w:t>
      </w:r>
      <w:proofErr w:type="spellEnd"/>
      <w:r w:rsidRPr="004A6170">
        <w:rPr>
          <w:sz w:val="24"/>
          <w:szCs w:val="24"/>
        </w:rPr>
        <w:t>.</w:t>
      </w:r>
    </w:p>
    <w:p w:rsidR="004A6170" w:rsidRDefault="004A6170" w:rsidP="004A6170">
      <w:pPr>
        <w:pStyle w:val="a5"/>
        <w:numPr>
          <w:ilvl w:val="0"/>
          <w:numId w:val="30"/>
        </w:numPr>
        <w:jc w:val="both"/>
        <w:rPr>
          <w:sz w:val="24"/>
          <w:szCs w:val="24"/>
        </w:rPr>
      </w:pPr>
      <w:r w:rsidRPr="004A6170">
        <w:rPr>
          <w:sz w:val="24"/>
          <w:szCs w:val="24"/>
        </w:rPr>
        <w:t>Книга Песни песней Соломона.</w:t>
      </w:r>
    </w:p>
    <w:p w:rsidR="004973DD" w:rsidRPr="004A6170" w:rsidRDefault="004973DD" w:rsidP="004A6170">
      <w:pPr>
        <w:pStyle w:val="a5"/>
        <w:numPr>
          <w:ilvl w:val="0"/>
          <w:numId w:val="30"/>
        </w:numPr>
        <w:jc w:val="both"/>
        <w:rPr>
          <w:sz w:val="24"/>
          <w:szCs w:val="24"/>
        </w:rPr>
      </w:pPr>
      <w:r w:rsidRPr="004A6170">
        <w:rPr>
          <w:sz w:val="24"/>
          <w:szCs w:val="24"/>
        </w:rPr>
        <w:t>Неканонические учительные книги.</w:t>
      </w:r>
    </w:p>
    <w:tbl>
      <w:tblPr>
        <w:tblW w:w="0" w:type="auto"/>
        <w:tblLook w:val="01E0"/>
      </w:tblPr>
      <w:tblGrid>
        <w:gridCol w:w="9354"/>
      </w:tblGrid>
      <w:tr w:rsidR="00454C4D" w:rsidRPr="00416350" w:rsidTr="004973DD">
        <w:tc>
          <w:tcPr>
            <w:tcW w:w="9354" w:type="dxa"/>
            <w:shd w:val="clear" w:color="auto" w:fill="auto"/>
          </w:tcPr>
          <w:p w:rsidR="004973DD" w:rsidRPr="00416350" w:rsidRDefault="004973DD" w:rsidP="004973DD">
            <w:pPr>
              <w:jc w:val="center"/>
              <w:rPr>
                <w:b/>
                <w:sz w:val="24"/>
                <w:szCs w:val="24"/>
                <w:highlight w:val="yellow"/>
              </w:rPr>
            </w:pPr>
          </w:p>
        </w:tc>
      </w:tr>
    </w:tbl>
    <w:p w:rsidR="00F168E5" w:rsidRPr="00BB716E" w:rsidRDefault="00454C4D" w:rsidP="00BB716E">
      <w:pPr>
        <w:pStyle w:val="Default"/>
        <w:ind w:firstLine="567"/>
      </w:pPr>
      <w:r w:rsidRPr="003E6E09">
        <w:t xml:space="preserve">В конце изучения дисциплины подводятся итоги работы студентов на лекционных и практических занятиях. </w:t>
      </w:r>
    </w:p>
    <w:p w:rsidR="00F7756C" w:rsidRPr="00F7756C" w:rsidRDefault="00F7756C" w:rsidP="00F7756C">
      <w:pPr>
        <w:ind w:firstLine="540"/>
        <w:jc w:val="center"/>
        <w:rPr>
          <w:b/>
          <w:sz w:val="24"/>
          <w:szCs w:val="24"/>
        </w:rPr>
      </w:pPr>
      <w:r w:rsidRPr="00F7756C">
        <w:rPr>
          <w:b/>
          <w:sz w:val="24"/>
          <w:szCs w:val="24"/>
        </w:rPr>
        <w:lastRenderedPageBreak/>
        <w:t>Планы практических занятий (</w:t>
      </w:r>
      <w:r w:rsidR="00024BD8">
        <w:rPr>
          <w:b/>
          <w:sz w:val="24"/>
          <w:szCs w:val="24"/>
        </w:rPr>
        <w:t>1</w:t>
      </w:r>
      <w:r w:rsidRPr="00F7756C">
        <w:rPr>
          <w:b/>
          <w:sz w:val="24"/>
          <w:szCs w:val="24"/>
        </w:rPr>
        <w:t xml:space="preserve"> семестр)</w:t>
      </w:r>
    </w:p>
    <w:p w:rsidR="00F7756C" w:rsidRPr="00F7756C" w:rsidRDefault="00F7756C" w:rsidP="00F7756C">
      <w:pPr>
        <w:jc w:val="both"/>
        <w:rPr>
          <w:sz w:val="24"/>
          <w:szCs w:val="24"/>
        </w:rPr>
      </w:pPr>
      <w:r>
        <w:rPr>
          <w:b/>
          <w:bCs/>
          <w:i/>
          <w:iCs/>
          <w:sz w:val="24"/>
          <w:szCs w:val="24"/>
        </w:rPr>
        <w:t>Семинар</w:t>
      </w:r>
      <w:r w:rsidRPr="00F7756C">
        <w:rPr>
          <w:b/>
          <w:bCs/>
          <w:i/>
          <w:iCs/>
          <w:sz w:val="24"/>
          <w:szCs w:val="24"/>
        </w:rPr>
        <w:t xml:space="preserve"> № 1.</w:t>
      </w:r>
    </w:p>
    <w:p w:rsidR="00F7756C" w:rsidRPr="00F7756C" w:rsidRDefault="00F7756C" w:rsidP="00F7756C">
      <w:pPr>
        <w:rPr>
          <w:bCs/>
          <w:sz w:val="24"/>
          <w:szCs w:val="24"/>
        </w:rPr>
      </w:pPr>
      <w:r w:rsidRPr="00F7756C">
        <w:rPr>
          <w:bCs/>
          <w:sz w:val="24"/>
          <w:szCs w:val="24"/>
        </w:rPr>
        <w:t>План:</w:t>
      </w:r>
    </w:p>
    <w:p w:rsidR="004973DD" w:rsidRPr="004973DD" w:rsidRDefault="004973DD" w:rsidP="004973DD">
      <w:pPr>
        <w:pStyle w:val="a5"/>
        <w:numPr>
          <w:ilvl w:val="0"/>
          <w:numId w:val="6"/>
        </w:numPr>
        <w:suppressAutoHyphens w:val="0"/>
        <w:overflowPunct/>
        <w:autoSpaceDE/>
        <w:spacing w:after="200" w:line="276" w:lineRule="auto"/>
        <w:jc w:val="both"/>
        <w:textAlignment w:val="auto"/>
        <w:rPr>
          <w:spacing w:val="-3"/>
          <w:sz w:val="24"/>
          <w:szCs w:val="24"/>
        </w:rPr>
      </w:pPr>
      <w:r w:rsidRPr="004973DD">
        <w:rPr>
          <w:spacing w:val="-3"/>
          <w:sz w:val="24"/>
          <w:szCs w:val="24"/>
        </w:rPr>
        <w:t>Аллегорическое толкование 1-й главы книги Бытие</w:t>
      </w:r>
    </w:p>
    <w:p w:rsidR="004973DD" w:rsidRPr="004973DD" w:rsidRDefault="004973DD" w:rsidP="00BB716E">
      <w:pPr>
        <w:pStyle w:val="a5"/>
        <w:numPr>
          <w:ilvl w:val="0"/>
          <w:numId w:val="6"/>
        </w:numPr>
        <w:suppressAutoHyphens w:val="0"/>
        <w:overflowPunct/>
        <w:autoSpaceDE/>
        <w:spacing w:after="200" w:line="276" w:lineRule="auto"/>
        <w:jc w:val="both"/>
        <w:textAlignment w:val="auto"/>
        <w:rPr>
          <w:spacing w:val="-3"/>
          <w:sz w:val="24"/>
          <w:szCs w:val="24"/>
        </w:rPr>
      </w:pPr>
      <w:proofErr w:type="gramStart"/>
      <w:r w:rsidRPr="004973DD">
        <w:rPr>
          <w:spacing w:val="-3"/>
          <w:sz w:val="24"/>
          <w:szCs w:val="24"/>
        </w:rPr>
        <w:t>Буквально-историческое толкование 1-й главы книги Бытие (по творениям свят.</w:t>
      </w:r>
      <w:proofErr w:type="gramEnd"/>
      <w:r w:rsidRPr="004973DD">
        <w:rPr>
          <w:spacing w:val="-3"/>
          <w:sz w:val="24"/>
          <w:szCs w:val="24"/>
        </w:rPr>
        <w:t xml:space="preserve"> </w:t>
      </w:r>
      <w:proofErr w:type="gramStart"/>
      <w:r w:rsidRPr="004973DD">
        <w:rPr>
          <w:spacing w:val="-3"/>
          <w:sz w:val="24"/>
          <w:szCs w:val="24"/>
        </w:rPr>
        <w:t>Иоанна Златоуста)</w:t>
      </w:r>
      <w:proofErr w:type="gramEnd"/>
    </w:p>
    <w:p w:rsidR="004973DD" w:rsidRPr="004973DD" w:rsidRDefault="004973DD" w:rsidP="00BB716E">
      <w:pPr>
        <w:pStyle w:val="a5"/>
        <w:numPr>
          <w:ilvl w:val="0"/>
          <w:numId w:val="6"/>
        </w:numPr>
        <w:suppressAutoHyphens w:val="0"/>
        <w:overflowPunct/>
        <w:autoSpaceDE/>
        <w:spacing w:after="200" w:line="276" w:lineRule="auto"/>
        <w:jc w:val="both"/>
        <w:textAlignment w:val="auto"/>
        <w:rPr>
          <w:spacing w:val="-3"/>
          <w:sz w:val="24"/>
          <w:szCs w:val="24"/>
        </w:rPr>
      </w:pPr>
      <w:r w:rsidRPr="004973DD">
        <w:rPr>
          <w:spacing w:val="-3"/>
          <w:sz w:val="24"/>
          <w:szCs w:val="24"/>
        </w:rPr>
        <w:t>Творение мира в комментариях православных богословов XIX – начала XX вв.</w:t>
      </w:r>
    </w:p>
    <w:p w:rsidR="00F620DD" w:rsidRPr="004973DD" w:rsidRDefault="004973DD" w:rsidP="00BB716E">
      <w:pPr>
        <w:pStyle w:val="a5"/>
        <w:numPr>
          <w:ilvl w:val="0"/>
          <w:numId w:val="6"/>
        </w:numPr>
        <w:suppressAutoHyphens w:val="0"/>
        <w:overflowPunct/>
        <w:autoSpaceDE/>
        <w:spacing w:after="200" w:line="276" w:lineRule="auto"/>
        <w:jc w:val="both"/>
        <w:textAlignment w:val="auto"/>
        <w:rPr>
          <w:spacing w:val="-3"/>
          <w:sz w:val="24"/>
          <w:szCs w:val="24"/>
        </w:rPr>
      </w:pPr>
      <w:r w:rsidRPr="004973DD">
        <w:rPr>
          <w:spacing w:val="-3"/>
          <w:sz w:val="24"/>
          <w:szCs w:val="24"/>
        </w:rPr>
        <w:t>Современные концепции и варианты толкования 1-й главы книги Бытие</w:t>
      </w:r>
    </w:p>
    <w:p w:rsidR="00F7756C" w:rsidRPr="00F7756C" w:rsidRDefault="00F7756C" w:rsidP="00F7756C">
      <w:pPr>
        <w:rPr>
          <w:sz w:val="24"/>
          <w:szCs w:val="24"/>
        </w:rPr>
      </w:pPr>
      <w:r>
        <w:rPr>
          <w:b/>
          <w:bCs/>
          <w:i/>
          <w:iCs/>
          <w:sz w:val="24"/>
          <w:szCs w:val="24"/>
        </w:rPr>
        <w:t>Семинар</w:t>
      </w:r>
      <w:r w:rsidRPr="00F7756C">
        <w:rPr>
          <w:b/>
          <w:bCs/>
          <w:i/>
          <w:iCs/>
          <w:sz w:val="24"/>
          <w:szCs w:val="24"/>
        </w:rPr>
        <w:t xml:space="preserve"> № 2.</w:t>
      </w:r>
    </w:p>
    <w:p w:rsidR="00F7756C" w:rsidRPr="00F7756C" w:rsidRDefault="00F7756C" w:rsidP="00F7756C">
      <w:pPr>
        <w:jc w:val="both"/>
        <w:rPr>
          <w:bCs/>
          <w:sz w:val="24"/>
          <w:szCs w:val="24"/>
        </w:rPr>
      </w:pPr>
      <w:r w:rsidRPr="00F7756C">
        <w:rPr>
          <w:bCs/>
          <w:sz w:val="24"/>
          <w:szCs w:val="24"/>
        </w:rPr>
        <w:t>План</w:t>
      </w:r>
      <w:r w:rsidR="004D0960">
        <w:rPr>
          <w:bCs/>
          <w:sz w:val="24"/>
          <w:szCs w:val="24"/>
        </w:rPr>
        <w:t>:</w:t>
      </w:r>
    </w:p>
    <w:p w:rsidR="004973DD" w:rsidRPr="004973DD" w:rsidRDefault="004973DD" w:rsidP="004973DD">
      <w:pPr>
        <w:pStyle w:val="a5"/>
        <w:numPr>
          <w:ilvl w:val="0"/>
          <w:numId w:val="7"/>
        </w:numPr>
        <w:suppressAutoHyphens w:val="0"/>
        <w:overflowPunct/>
        <w:autoSpaceDE/>
        <w:spacing w:after="200" w:line="276" w:lineRule="auto"/>
        <w:jc w:val="both"/>
        <w:textAlignment w:val="auto"/>
        <w:rPr>
          <w:sz w:val="24"/>
          <w:szCs w:val="24"/>
        </w:rPr>
      </w:pPr>
      <w:r w:rsidRPr="004973DD">
        <w:rPr>
          <w:sz w:val="24"/>
          <w:szCs w:val="24"/>
        </w:rPr>
        <w:t>Интерпретация Быт. 3 в творениях свят. Иоанна Златоуста</w:t>
      </w:r>
    </w:p>
    <w:p w:rsidR="004973DD" w:rsidRPr="004973DD" w:rsidRDefault="004973DD" w:rsidP="00BB716E">
      <w:pPr>
        <w:pStyle w:val="a5"/>
        <w:numPr>
          <w:ilvl w:val="0"/>
          <w:numId w:val="7"/>
        </w:numPr>
        <w:suppressAutoHyphens w:val="0"/>
        <w:overflowPunct/>
        <w:autoSpaceDE/>
        <w:spacing w:after="200" w:line="276" w:lineRule="auto"/>
        <w:jc w:val="both"/>
        <w:textAlignment w:val="auto"/>
        <w:rPr>
          <w:sz w:val="24"/>
          <w:szCs w:val="24"/>
        </w:rPr>
      </w:pPr>
      <w:r>
        <w:rPr>
          <w:sz w:val="24"/>
          <w:szCs w:val="24"/>
        </w:rPr>
        <w:t>Т</w:t>
      </w:r>
      <w:r w:rsidRPr="004973DD">
        <w:rPr>
          <w:sz w:val="24"/>
          <w:szCs w:val="24"/>
        </w:rPr>
        <w:t xml:space="preserve">олкование Быт. 3 в «Еврейских вопросах на книгу Бытия» блаж. </w:t>
      </w:r>
      <w:proofErr w:type="spellStart"/>
      <w:r w:rsidRPr="004973DD">
        <w:rPr>
          <w:sz w:val="24"/>
          <w:szCs w:val="24"/>
        </w:rPr>
        <w:t>Иеронима</w:t>
      </w:r>
      <w:proofErr w:type="spellEnd"/>
      <w:r w:rsidRPr="004973DD">
        <w:rPr>
          <w:sz w:val="24"/>
          <w:szCs w:val="24"/>
        </w:rPr>
        <w:t xml:space="preserve"> </w:t>
      </w:r>
      <w:proofErr w:type="spellStart"/>
      <w:r w:rsidRPr="004973DD">
        <w:rPr>
          <w:sz w:val="24"/>
          <w:szCs w:val="24"/>
        </w:rPr>
        <w:t>Стридонского</w:t>
      </w:r>
      <w:proofErr w:type="spellEnd"/>
    </w:p>
    <w:p w:rsidR="004973DD" w:rsidRPr="004973DD" w:rsidRDefault="004973DD" w:rsidP="004973DD">
      <w:pPr>
        <w:pStyle w:val="a5"/>
        <w:numPr>
          <w:ilvl w:val="0"/>
          <w:numId w:val="7"/>
        </w:numPr>
        <w:suppressAutoHyphens w:val="0"/>
        <w:overflowPunct/>
        <w:autoSpaceDE/>
        <w:spacing w:after="200" w:line="276" w:lineRule="auto"/>
        <w:jc w:val="both"/>
        <w:textAlignment w:val="auto"/>
        <w:rPr>
          <w:sz w:val="24"/>
          <w:szCs w:val="24"/>
        </w:rPr>
      </w:pPr>
      <w:r w:rsidRPr="004973DD">
        <w:rPr>
          <w:sz w:val="24"/>
          <w:szCs w:val="24"/>
        </w:rPr>
        <w:t>Интерпретация Быт. 3 в творениях блаж. Августина</w:t>
      </w:r>
    </w:p>
    <w:p w:rsidR="004973DD" w:rsidRPr="004973DD" w:rsidRDefault="004973DD" w:rsidP="004973DD">
      <w:pPr>
        <w:pStyle w:val="a5"/>
        <w:numPr>
          <w:ilvl w:val="0"/>
          <w:numId w:val="7"/>
        </w:numPr>
        <w:suppressAutoHyphens w:val="0"/>
        <w:overflowPunct/>
        <w:autoSpaceDE/>
        <w:spacing w:after="200" w:line="276" w:lineRule="auto"/>
        <w:jc w:val="both"/>
        <w:textAlignment w:val="auto"/>
        <w:rPr>
          <w:sz w:val="24"/>
          <w:szCs w:val="24"/>
        </w:rPr>
      </w:pPr>
      <w:r w:rsidRPr="004973DD">
        <w:rPr>
          <w:sz w:val="24"/>
          <w:szCs w:val="24"/>
        </w:rPr>
        <w:t>Особенности толкования Быт. 3 у преп. Ефрема Сирина</w:t>
      </w:r>
    </w:p>
    <w:p w:rsidR="00F620DD" w:rsidRPr="00F7756C" w:rsidRDefault="004973DD" w:rsidP="004973DD">
      <w:pPr>
        <w:pStyle w:val="a5"/>
        <w:numPr>
          <w:ilvl w:val="0"/>
          <w:numId w:val="7"/>
        </w:numPr>
        <w:suppressAutoHyphens w:val="0"/>
        <w:overflowPunct/>
        <w:autoSpaceDE/>
        <w:spacing w:after="200" w:line="276" w:lineRule="auto"/>
        <w:jc w:val="both"/>
        <w:textAlignment w:val="auto"/>
        <w:rPr>
          <w:spacing w:val="-3"/>
          <w:sz w:val="24"/>
          <w:szCs w:val="24"/>
        </w:rPr>
      </w:pPr>
      <w:r w:rsidRPr="004973DD">
        <w:rPr>
          <w:sz w:val="24"/>
          <w:szCs w:val="24"/>
        </w:rPr>
        <w:t xml:space="preserve">Основные идеи в объяснении Быт. 3 у блаж. </w:t>
      </w:r>
      <w:proofErr w:type="spellStart"/>
      <w:r w:rsidRPr="004973DD">
        <w:rPr>
          <w:sz w:val="24"/>
          <w:szCs w:val="24"/>
        </w:rPr>
        <w:t>Феодорита</w:t>
      </w:r>
      <w:proofErr w:type="spellEnd"/>
      <w:r w:rsidRPr="004973DD">
        <w:rPr>
          <w:sz w:val="24"/>
          <w:szCs w:val="24"/>
        </w:rPr>
        <w:t xml:space="preserve"> </w:t>
      </w:r>
      <w:proofErr w:type="spellStart"/>
      <w:r w:rsidRPr="004973DD">
        <w:rPr>
          <w:sz w:val="24"/>
          <w:szCs w:val="24"/>
        </w:rPr>
        <w:t>Киррского</w:t>
      </w:r>
      <w:proofErr w:type="spellEnd"/>
    </w:p>
    <w:p w:rsidR="00F7756C" w:rsidRDefault="00F7756C" w:rsidP="00454C4D">
      <w:pPr>
        <w:jc w:val="both"/>
        <w:rPr>
          <w:b/>
          <w:bCs/>
          <w:i/>
          <w:iCs/>
          <w:sz w:val="24"/>
          <w:szCs w:val="24"/>
        </w:rPr>
      </w:pPr>
      <w:r>
        <w:rPr>
          <w:b/>
          <w:bCs/>
          <w:i/>
          <w:iCs/>
          <w:sz w:val="24"/>
          <w:szCs w:val="24"/>
        </w:rPr>
        <w:t>Семинар</w:t>
      </w:r>
      <w:r w:rsidRPr="00F7756C">
        <w:rPr>
          <w:b/>
          <w:bCs/>
          <w:i/>
          <w:iCs/>
          <w:sz w:val="24"/>
          <w:szCs w:val="24"/>
        </w:rPr>
        <w:t xml:space="preserve"> № </w:t>
      </w:r>
      <w:r w:rsidR="004D0960">
        <w:rPr>
          <w:b/>
          <w:bCs/>
          <w:i/>
          <w:iCs/>
          <w:sz w:val="24"/>
          <w:szCs w:val="24"/>
        </w:rPr>
        <w:t>3</w:t>
      </w:r>
      <w:r w:rsidRPr="004D0960">
        <w:rPr>
          <w:b/>
          <w:bCs/>
          <w:i/>
          <w:iCs/>
          <w:sz w:val="24"/>
          <w:szCs w:val="24"/>
        </w:rPr>
        <w:t>.</w:t>
      </w:r>
      <w:r w:rsidR="004D0960" w:rsidRPr="004D0960">
        <w:rPr>
          <w:b/>
          <w:bCs/>
          <w:i/>
          <w:iCs/>
          <w:sz w:val="24"/>
          <w:szCs w:val="24"/>
        </w:rPr>
        <w:t xml:space="preserve"> </w:t>
      </w:r>
    </w:p>
    <w:p w:rsidR="004D0960" w:rsidRDefault="004D0960" w:rsidP="004D0960">
      <w:pPr>
        <w:jc w:val="both"/>
        <w:rPr>
          <w:bCs/>
          <w:sz w:val="24"/>
          <w:szCs w:val="24"/>
        </w:rPr>
      </w:pPr>
      <w:r w:rsidRPr="00F7756C">
        <w:rPr>
          <w:bCs/>
          <w:sz w:val="24"/>
          <w:szCs w:val="24"/>
        </w:rPr>
        <w:t>План</w:t>
      </w:r>
      <w:r>
        <w:rPr>
          <w:bCs/>
          <w:sz w:val="24"/>
          <w:szCs w:val="24"/>
        </w:rPr>
        <w:t>:</w:t>
      </w:r>
    </w:p>
    <w:p w:rsidR="004973DD" w:rsidRPr="004973DD" w:rsidRDefault="004973DD" w:rsidP="004973DD">
      <w:pPr>
        <w:pStyle w:val="a5"/>
        <w:numPr>
          <w:ilvl w:val="0"/>
          <w:numId w:val="13"/>
        </w:numPr>
        <w:suppressAutoHyphens w:val="0"/>
        <w:overflowPunct/>
        <w:autoSpaceDE/>
        <w:spacing w:after="200" w:line="276" w:lineRule="auto"/>
        <w:jc w:val="both"/>
        <w:textAlignment w:val="auto"/>
        <w:rPr>
          <w:spacing w:val="-3"/>
          <w:sz w:val="24"/>
          <w:szCs w:val="24"/>
        </w:rPr>
      </w:pPr>
      <w:r w:rsidRPr="004973DD">
        <w:rPr>
          <w:spacing w:val="-3"/>
          <w:sz w:val="24"/>
          <w:szCs w:val="24"/>
        </w:rPr>
        <w:t>Анализ Быт. 15:6</w:t>
      </w:r>
    </w:p>
    <w:p w:rsidR="004973DD" w:rsidRPr="004973DD" w:rsidRDefault="004973DD" w:rsidP="004973DD">
      <w:pPr>
        <w:pStyle w:val="a5"/>
        <w:numPr>
          <w:ilvl w:val="0"/>
          <w:numId w:val="13"/>
        </w:numPr>
        <w:suppressAutoHyphens w:val="0"/>
        <w:overflowPunct/>
        <w:autoSpaceDE/>
        <w:spacing w:after="200" w:line="276" w:lineRule="auto"/>
        <w:jc w:val="both"/>
        <w:textAlignment w:val="auto"/>
        <w:rPr>
          <w:spacing w:val="-3"/>
          <w:sz w:val="24"/>
          <w:szCs w:val="24"/>
        </w:rPr>
      </w:pPr>
      <w:r w:rsidRPr="004973DD">
        <w:rPr>
          <w:spacing w:val="-3"/>
          <w:sz w:val="24"/>
          <w:szCs w:val="24"/>
        </w:rPr>
        <w:t>Обрядовая сторона заключения завета в Быт. 15</w:t>
      </w:r>
    </w:p>
    <w:p w:rsidR="00F7756C" w:rsidRPr="004973DD" w:rsidRDefault="004973DD" w:rsidP="00BB716E">
      <w:pPr>
        <w:pStyle w:val="a5"/>
        <w:numPr>
          <w:ilvl w:val="0"/>
          <w:numId w:val="13"/>
        </w:numPr>
        <w:suppressAutoHyphens w:val="0"/>
        <w:overflowPunct/>
        <w:autoSpaceDE/>
        <w:spacing w:after="200" w:line="276" w:lineRule="auto"/>
        <w:jc w:val="both"/>
        <w:textAlignment w:val="auto"/>
        <w:rPr>
          <w:b/>
          <w:bCs/>
          <w:i/>
          <w:iCs/>
          <w:sz w:val="24"/>
          <w:szCs w:val="24"/>
        </w:rPr>
      </w:pPr>
      <w:r w:rsidRPr="004973DD">
        <w:rPr>
          <w:spacing w:val="-3"/>
          <w:sz w:val="24"/>
          <w:szCs w:val="24"/>
        </w:rPr>
        <w:t>Пророчество о пребывании потомков Авраама в Египте и о мере</w:t>
      </w:r>
      <w:r>
        <w:rPr>
          <w:spacing w:val="-3"/>
          <w:sz w:val="24"/>
          <w:szCs w:val="24"/>
        </w:rPr>
        <w:t xml:space="preserve"> </w:t>
      </w:r>
      <w:r w:rsidRPr="004973DD">
        <w:rPr>
          <w:spacing w:val="-3"/>
          <w:sz w:val="24"/>
          <w:szCs w:val="24"/>
        </w:rPr>
        <w:t xml:space="preserve">беззакония </w:t>
      </w:r>
      <w:proofErr w:type="spellStart"/>
      <w:r w:rsidRPr="004973DD">
        <w:rPr>
          <w:spacing w:val="-3"/>
          <w:sz w:val="24"/>
          <w:szCs w:val="24"/>
        </w:rPr>
        <w:t>аморреев</w:t>
      </w:r>
      <w:proofErr w:type="spellEnd"/>
      <w:r w:rsidRPr="004973DD">
        <w:rPr>
          <w:spacing w:val="-3"/>
          <w:sz w:val="24"/>
          <w:szCs w:val="24"/>
        </w:rPr>
        <w:t>.</w:t>
      </w:r>
    </w:p>
    <w:p w:rsidR="00F7756C" w:rsidRDefault="00F7756C" w:rsidP="00454C4D">
      <w:pPr>
        <w:jc w:val="both"/>
        <w:rPr>
          <w:b/>
          <w:bCs/>
          <w:i/>
          <w:iCs/>
          <w:sz w:val="24"/>
          <w:szCs w:val="24"/>
        </w:rPr>
      </w:pPr>
      <w:r>
        <w:rPr>
          <w:b/>
          <w:bCs/>
          <w:i/>
          <w:iCs/>
          <w:sz w:val="24"/>
          <w:szCs w:val="24"/>
        </w:rPr>
        <w:t>Семинар</w:t>
      </w:r>
      <w:r w:rsidRPr="00F7756C">
        <w:rPr>
          <w:b/>
          <w:bCs/>
          <w:i/>
          <w:iCs/>
          <w:sz w:val="24"/>
          <w:szCs w:val="24"/>
        </w:rPr>
        <w:t xml:space="preserve"> № </w:t>
      </w:r>
      <w:r w:rsidR="004D0960">
        <w:rPr>
          <w:b/>
          <w:bCs/>
          <w:i/>
          <w:iCs/>
          <w:sz w:val="24"/>
          <w:szCs w:val="24"/>
        </w:rPr>
        <w:t>4</w:t>
      </w:r>
      <w:r w:rsidRPr="004D0960">
        <w:rPr>
          <w:b/>
          <w:bCs/>
          <w:i/>
          <w:iCs/>
          <w:sz w:val="24"/>
          <w:szCs w:val="24"/>
        </w:rPr>
        <w:t>.</w:t>
      </w:r>
      <w:r w:rsidR="004D0960" w:rsidRPr="004D0960">
        <w:rPr>
          <w:b/>
          <w:bCs/>
          <w:i/>
          <w:iCs/>
          <w:sz w:val="24"/>
          <w:szCs w:val="24"/>
        </w:rPr>
        <w:t xml:space="preserve"> </w:t>
      </w:r>
    </w:p>
    <w:p w:rsidR="004D0960" w:rsidRPr="00F7756C" w:rsidRDefault="004D0960" w:rsidP="004D0960">
      <w:pPr>
        <w:jc w:val="both"/>
        <w:rPr>
          <w:bCs/>
          <w:sz w:val="24"/>
          <w:szCs w:val="24"/>
        </w:rPr>
      </w:pPr>
      <w:r w:rsidRPr="00F7756C">
        <w:rPr>
          <w:bCs/>
          <w:sz w:val="24"/>
          <w:szCs w:val="24"/>
        </w:rPr>
        <w:t>План</w:t>
      </w:r>
      <w:r>
        <w:rPr>
          <w:bCs/>
          <w:sz w:val="24"/>
          <w:szCs w:val="24"/>
        </w:rPr>
        <w:t>:</w:t>
      </w:r>
    </w:p>
    <w:p w:rsidR="004973DD" w:rsidRPr="004973DD" w:rsidRDefault="004973DD" w:rsidP="004973DD">
      <w:pPr>
        <w:pStyle w:val="a5"/>
        <w:numPr>
          <w:ilvl w:val="0"/>
          <w:numId w:val="10"/>
        </w:numPr>
        <w:suppressAutoHyphens w:val="0"/>
        <w:overflowPunct/>
        <w:autoSpaceDE/>
        <w:spacing w:after="200" w:line="276" w:lineRule="auto"/>
        <w:jc w:val="both"/>
        <w:textAlignment w:val="auto"/>
        <w:rPr>
          <w:spacing w:val="-3"/>
          <w:sz w:val="24"/>
          <w:szCs w:val="24"/>
        </w:rPr>
      </w:pPr>
      <w:r w:rsidRPr="004973DD">
        <w:rPr>
          <w:spacing w:val="-3"/>
          <w:sz w:val="24"/>
          <w:szCs w:val="24"/>
        </w:rPr>
        <w:t>Установление обрезания (по Быт. 17)</w:t>
      </w:r>
    </w:p>
    <w:p w:rsidR="004973DD" w:rsidRPr="004973DD" w:rsidRDefault="004973DD" w:rsidP="004973DD">
      <w:pPr>
        <w:pStyle w:val="a5"/>
        <w:numPr>
          <w:ilvl w:val="0"/>
          <w:numId w:val="10"/>
        </w:numPr>
        <w:suppressAutoHyphens w:val="0"/>
        <w:overflowPunct/>
        <w:autoSpaceDE/>
        <w:spacing w:after="200" w:line="276" w:lineRule="auto"/>
        <w:jc w:val="both"/>
        <w:textAlignment w:val="auto"/>
        <w:rPr>
          <w:spacing w:val="-3"/>
          <w:sz w:val="24"/>
          <w:szCs w:val="24"/>
        </w:rPr>
      </w:pPr>
      <w:r w:rsidRPr="004973DD">
        <w:rPr>
          <w:spacing w:val="-3"/>
          <w:sz w:val="24"/>
          <w:szCs w:val="24"/>
        </w:rPr>
        <w:t>Как совершали обрезание в древнем Израиле?</w:t>
      </w:r>
    </w:p>
    <w:p w:rsidR="004973DD" w:rsidRPr="004973DD" w:rsidRDefault="004973DD" w:rsidP="004973DD">
      <w:pPr>
        <w:pStyle w:val="a5"/>
        <w:numPr>
          <w:ilvl w:val="0"/>
          <w:numId w:val="10"/>
        </w:numPr>
        <w:suppressAutoHyphens w:val="0"/>
        <w:overflowPunct/>
        <w:autoSpaceDE/>
        <w:spacing w:after="200" w:line="276" w:lineRule="auto"/>
        <w:jc w:val="both"/>
        <w:textAlignment w:val="auto"/>
        <w:rPr>
          <w:spacing w:val="-3"/>
          <w:sz w:val="24"/>
          <w:szCs w:val="24"/>
        </w:rPr>
      </w:pPr>
      <w:r w:rsidRPr="004973DD">
        <w:rPr>
          <w:spacing w:val="-3"/>
          <w:sz w:val="24"/>
          <w:szCs w:val="24"/>
        </w:rPr>
        <w:t>Совершение обрезания в современном иудействе.</w:t>
      </w:r>
    </w:p>
    <w:p w:rsidR="004973DD" w:rsidRPr="004973DD" w:rsidRDefault="004973DD" w:rsidP="004973DD">
      <w:pPr>
        <w:pStyle w:val="a5"/>
        <w:numPr>
          <w:ilvl w:val="0"/>
          <w:numId w:val="10"/>
        </w:numPr>
        <w:suppressAutoHyphens w:val="0"/>
        <w:overflowPunct/>
        <w:autoSpaceDE/>
        <w:spacing w:after="200" w:line="276" w:lineRule="auto"/>
        <w:jc w:val="both"/>
        <w:textAlignment w:val="auto"/>
        <w:rPr>
          <w:spacing w:val="-3"/>
          <w:sz w:val="24"/>
          <w:szCs w:val="24"/>
        </w:rPr>
      </w:pPr>
      <w:r w:rsidRPr="004973DD">
        <w:rPr>
          <w:spacing w:val="-3"/>
          <w:sz w:val="24"/>
          <w:szCs w:val="24"/>
        </w:rPr>
        <w:t>Духовное понимание обрезания в пророческих книгах Ветхого Завета</w:t>
      </w:r>
    </w:p>
    <w:p w:rsidR="00F7756C" w:rsidRPr="00F620DD" w:rsidRDefault="004973DD" w:rsidP="004973DD">
      <w:pPr>
        <w:pStyle w:val="a5"/>
        <w:numPr>
          <w:ilvl w:val="0"/>
          <w:numId w:val="10"/>
        </w:numPr>
        <w:suppressAutoHyphens w:val="0"/>
        <w:overflowPunct/>
        <w:autoSpaceDE/>
        <w:spacing w:after="200" w:line="276" w:lineRule="auto"/>
        <w:jc w:val="both"/>
        <w:textAlignment w:val="auto"/>
        <w:rPr>
          <w:b/>
          <w:bCs/>
          <w:i/>
          <w:iCs/>
          <w:sz w:val="24"/>
          <w:szCs w:val="24"/>
        </w:rPr>
      </w:pPr>
      <w:r w:rsidRPr="004973DD">
        <w:rPr>
          <w:spacing w:val="-3"/>
          <w:sz w:val="24"/>
          <w:szCs w:val="24"/>
        </w:rPr>
        <w:t>Обрезание как прообраз крещения.</w:t>
      </w:r>
    </w:p>
    <w:p w:rsidR="00F7756C" w:rsidRPr="004D0960" w:rsidRDefault="00F7756C" w:rsidP="00454C4D">
      <w:pPr>
        <w:jc w:val="both"/>
        <w:rPr>
          <w:b/>
          <w:bCs/>
          <w:i/>
          <w:iCs/>
          <w:sz w:val="24"/>
          <w:szCs w:val="24"/>
        </w:rPr>
      </w:pPr>
      <w:r>
        <w:rPr>
          <w:b/>
          <w:bCs/>
          <w:i/>
          <w:iCs/>
          <w:sz w:val="24"/>
          <w:szCs w:val="24"/>
        </w:rPr>
        <w:t>Семинар</w:t>
      </w:r>
      <w:r w:rsidRPr="00F7756C">
        <w:rPr>
          <w:b/>
          <w:bCs/>
          <w:i/>
          <w:iCs/>
          <w:sz w:val="24"/>
          <w:szCs w:val="24"/>
        </w:rPr>
        <w:t xml:space="preserve"> № </w:t>
      </w:r>
      <w:r w:rsidR="004D0960">
        <w:rPr>
          <w:b/>
          <w:bCs/>
          <w:i/>
          <w:iCs/>
          <w:sz w:val="24"/>
          <w:szCs w:val="24"/>
        </w:rPr>
        <w:t>5</w:t>
      </w:r>
      <w:r w:rsidRPr="00F7756C">
        <w:rPr>
          <w:b/>
          <w:bCs/>
          <w:i/>
          <w:iCs/>
          <w:sz w:val="24"/>
          <w:szCs w:val="24"/>
        </w:rPr>
        <w:t>.</w:t>
      </w:r>
      <w:r w:rsidR="004D0960">
        <w:rPr>
          <w:b/>
          <w:bCs/>
          <w:i/>
          <w:iCs/>
          <w:sz w:val="24"/>
          <w:szCs w:val="24"/>
        </w:rPr>
        <w:t xml:space="preserve"> </w:t>
      </w:r>
    </w:p>
    <w:p w:rsidR="004D0960" w:rsidRPr="00F7756C" w:rsidRDefault="004D0960" w:rsidP="004D0960">
      <w:pPr>
        <w:jc w:val="both"/>
        <w:rPr>
          <w:bCs/>
          <w:sz w:val="24"/>
          <w:szCs w:val="24"/>
        </w:rPr>
      </w:pPr>
      <w:r w:rsidRPr="00F7756C">
        <w:rPr>
          <w:bCs/>
          <w:sz w:val="24"/>
          <w:szCs w:val="24"/>
        </w:rPr>
        <w:t>План</w:t>
      </w:r>
      <w:r>
        <w:rPr>
          <w:bCs/>
          <w:sz w:val="24"/>
          <w:szCs w:val="24"/>
        </w:rPr>
        <w:t>:</w:t>
      </w:r>
    </w:p>
    <w:p w:rsidR="004973DD" w:rsidRPr="004973DD" w:rsidRDefault="004973DD" w:rsidP="004973DD">
      <w:pPr>
        <w:pStyle w:val="a5"/>
        <w:numPr>
          <w:ilvl w:val="0"/>
          <w:numId w:val="12"/>
        </w:numPr>
        <w:suppressAutoHyphens w:val="0"/>
        <w:overflowPunct/>
        <w:autoSpaceDE/>
        <w:spacing w:after="200" w:line="276" w:lineRule="auto"/>
        <w:jc w:val="both"/>
        <w:textAlignment w:val="auto"/>
        <w:rPr>
          <w:spacing w:val="-3"/>
          <w:sz w:val="24"/>
          <w:szCs w:val="24"/>
        </w:rPr>
      </w:pPr>
      <w:bookmarkStart w:id="2" w:name="_Hlk63730622"/>
      <w:r w:rsidRPr="004973DD">
        <w:rPr>
          <w:spacing w:val="-3"/>
          <w:sz w:val="24"/>
          <w:szCs w:val="24"/>
        </w:rPr>
        <w:t>Зависть братьев и продажа Иосифа в Египет (Быт. 37)</w:t>
      </w:r>
    </w:p>
    <w:p w:rsidR="004973DD" w:rsidRPr="004973DD" w:rsidRDefault="004973DD" w:rsidP="004973DD">
      <w:pPr>
        <w:pStyle w:val="a5"/>
        <w:numPr>
          <w:ilvl w:val="0"/>
          <w:numId w:val="12"/>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Иосиф в доме </w:t>
      </w:r>
      <w:proofErr w:type="spellStart"/>
      <w:r w:rsidRPr="004973DD">
        <w:rPr>
          <w:spacing w:val="-3"/>
          <w:sz w:val="24"/>
          <w:szCs w:val="24"/>
        </w:rPr>
        <w:t>Потифара</w:t>
      </w:r>
      <w:proofErr w:type="spellEnd"/>
      <w:r w:rsidRPr="004973DD">
        <w:rPr>
          <w:spacing w:val="-3"/>
          <w:sz w:val="24"/>
          <w:szCs w:val="24"/>
        </w:rPr>
        <w:t xml:space="preserve"> (Быт. 39)</w:t>
      </w:r>
    </w:p>
    <w:p w:rsidR="004973DD" w:rsidRPr="004973DD" w:rsidRDefault="004973DD" w:rsidP="00BB716E">
      <w:pPr>
        <w:pStyle w:val="a5"/>
        <w:numPr>
          <w:ilvl w:val="0"/>
          <w:numId w:val="12"/>
        </w:numPr>
        <w:suppressAutoHyphens w:val="0"/>
        <w:overflowPunct/>
        <w:autoSpaceDE/>
        <w:spacing w:after="200" w:line="276" w:lineRule="auto"/>
        <w:jc w:val="both"/>
        <w:textAlignment w:val="auto"/>
        <w:rPr>
          <w:spacing w:val="-3"/>
          <w:sz w:val="24"/>
          <w:szCs w:val="24"/>
        </w:rPr>
      </w:pPr>
      <w:r w:rsidRPr="004973DD">
        <w:rPr>
          <w:spacing w:val="-3"/>
          <w:sz w:val="24"/>
          <w:szCs w:val="24"/>
        </w:rPr>
        <w:t>Объяснение снов царедворцев и сна фараона. Возвышение Иосифа (Быт. 40–41)</w:t>
      </w:r>
    </w:p>
    <w:p w:rsidR="004973DD" w:rsidRPr="004973DD" w:rsidRDefault="004973DD" w:rsidP="004973DD">
      <w:pPr>
        <w:pStyle w:val="a5"/>
        <w:numPr>
          <w:ilvl w:val="0"/>
          <w:numId w:val="12"/>
        </w:numPr>
        <w:suppressAutoHyphens w:val="0"/>
        <w:overflowPunct/>
        <w:autoSpaceDE/>
        <w:spacing w:after="200" w:line="276" w:lineRule="auto"/>
        <w:jc w:val="both"/>
        <w:textAlignment w:val="auto"/>
        <w:rPr>
          <w:spacing w:val="-3"/>
          <w:sz w:val="24"/>
          <w:szCs w:val="24"/>
        </w:rPr>
      </w:pPr>
      <w:r w:rsidRPr="004973DD">
        <w:rPr>
          <w:spacing w:val="-3"/>
          <w:sz w:val="24"/>
          <w:szCs w:val="24"/>
        </w:rPr>
        <w:t>Встречи с братьями, испытание и объяснение (Быт. 42–45)</w:t>
      </w:r>
    </w:p>
    <w:p w:rsidR="004973DD" w:rsidRPr="004973DD" w:rsidRDefault="004973DD" w:rsidP="00BB716E">
      <w:pPr>
        <w:pStyle w:val="a5"/>
        <w:numPr>
          <w:ilvl w:val="0"/>
          <w:numId w:val="12"/>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Переселение Израиля в Египет. Благословение Ефрема и </w:t>
      </w:r>
      <w:proofErr w:type="spellStart"/>
      <w:r w:rsidRPr="004973DD">
        <w:rPr>
          <w:spacing w:val="-3"/>
          <w:sz w:val="24"/>
          <w:szCs w:val="24"/>
        </w:rPr>
        <w:t>Манассии</w:t>
      </w:r>
      <w:proofErr w:type="spellEnd"/>
      <w:r w:rsidRPr="004973DD">
        <w:rPr>
          <w:spacing w:val="-3"/>
          <w:sz w:val="24"/>
          <w:szCs w:val="24"/>
        </w:rPr>
        <w:t xml:space="preserve"> (Быт. 46–48)</w:t>
      </w:r>
    </w:p>
    <w:p w:rsidR="004973DD" w:rsidRPr="004973DD" w:rsidRDefault="004973DD" w:rsidP="004973DD">
      <w:pPr>
        <w:pStyle w:val="a5"/>
        <w:numPr>
          <w:ilvl w:val="0"/>
          <w:numId w:val="12"/>
        </w:numPr>
        <w:suppressAutoHyphens w:val="0"/>
        <w:overflowPunct/>
        <w:autoSpaceDE/>
        <w:spacing w:after="200" w:line="276" w:lineRule="auto"/>
        <w:jc w:val="both"/>
        <w:textAlignment w:val="auto"/>
        <w:rPr>
          <w:spacing w:val="-3"/>
          <w:sz w:val="24"/>
          <w:szCs w:val="24"/>
        </w:rPr>
      </w:pPr>
      <w:r w:rsidRPr="004973DD">
        <w:rPr>
          <w:spacing w:val="-3"/>
          <w:sz w:val="24"/>
          <w:szCs w:val="24"/>
        </w:rPr>
        <w:t>Религиозно-нравственное значение истор</w:t>
      </w:r>
      <w:proofErr w:type="gramStart"/>
      <w:r w:rsidRPr="004973DD">
        <w:rPr>
          <w:spacing w:val="-3"/>
          <w:sz w:val="24"/>
          <w:szCs w:val="24"/>
        </w:rPr>
        <w:t>ии Ио</w:t>
      </w:r>
      <w:proofErr w:type="gramEnd"/>
      <w:r w:rsidRPr="004973DD">
        <w:rPr>
          <w:spacing w:val="-3"/>
          <w:sz w:val="24"/>
          <w:szCs w:val="24"/>
        </w:rPr>
        <w:t>сифа</w:t>
      </w:r>
    </w:p>
    <w:p w:rsidR="00F7756C" w:rsidRPr="004D0960" w:rsidRDefault="004973DD" w:rsidP="004973DD">
      <w:pPr>
        <w:pStyle w:val="a5"/>
        <w:numPr>
          <w:ilvl w:val="0"/>
          <w:numId w:val="12"/>
        </w:numPr>
        <w:suppressAutoHyphens w:val="0"/>
        <w:overflowPunct/>
        <w:autoSpaceDE/>
        <w:spacing w:after="200" w:line="276" w:lineRule="auto"/>
        <w:jc w:val="both"/>
        <w:textAlignment w:val="auto"/>
        <w:rPr>
          <w:b/>
          <w:bCs/>
          <w:i/>
          <w:iCs/>
          <w:sz w:val="24"/>
          <w:szCs w:val="24"/>
        </w:rPr>
      </w:pPr>
      <w:r w:rsidRPr="004973DD">
        <w:rPr>
          <w:spacing w:val="-3"/>
          <w:sz w:val="24"/>
          <w:szCs w:val="24"/>
        </w:rPr>
        <w:t>Иосиф как прообраз Иисуса Христа</w:t>
      </w:r>
    </w:p>
    <w:bookmarkEnd w:id="2"/>
    <w:p w:rsidR="00F7756C" w:rsidRPr="004D0960" w:rsidRDefault="00F7756C" w:rsidP="00454C4D">
      <w:pPr>
        <w:jc w:val="both"/>
        <w:rPr>
          <w:b/>
          <w:bCs/>
          <w:i/>
          <w:iCs/>
          <w:sz w:val="24"/>
          <w:szCs w:val="24"/>
        </w:rPr>
      </w:pPr>
      <w:r>
        <w:rPr>
          <w:b/>
          <w:bCs/>
          <w:i/>
          <w:iCs/>
          <w:sz w:val="24"/>
          <w:szCs w:val="24"/>
        </w:rPr>
        <w:t>Семинар</w:t>
      </w:r>
      <w:r w:rsidRPr="00F7756C">
        <w:rPr>
          <w:b/>
          <w:bCs/>
          <w:i/>
          <w:iCs/>
          <w:sz w:val="24"/>
          <w:szCs w:val="24"/>
        </w:rPr>
        <w:t xml:space="preserve"> № </w:t>
      </w:r>
      <w:r w:rsidR="0036207D">
        <w:rPr>
          <w:b/>
          <w:bCs/>
          <w:i/>
          <w:iCs/>
          <w:sz w:val="24"/>
          <w:szCs w:val="24"/>
        </w:rPr>
        <w:t>6</w:t>
      </w:r>
      <w:r w:rsidRPr="00F7756C">
        <w:rPr>
          <w:b/>
          <w:bCs/>
          <w:i/>
          <w:iCs/>
          <w:sz w:val="24"/>
          <w:szCs w:val="24"/>
        </w:rPr>
        <w:t>.</w:t>
      </w:r>
      <w:r w:rsidR="004D0960">
        <w:rPr>
          <w:b/>
          <w:bCs/>
          <w:i/>
          <w:iCs/>
          <w:sz w:val="24"/>
          <w:szCs w:val="24"/>
        </w:rPr>
        <w:t xml:space="preserve"> </w:t>
      </w:r>
    </w:p>
    <w:p w:rsidR="004D0960" w:rsidRPr="004D0960" w:rsidRDefault="004D0960" w:rsidP="004D0960">
      <w:pPr>
        <w:jc w:val="both"/>
        <w:rPr>
          <w:bCs/>
          <w:sz w:val="24"/>
          <w:szCs w:val="24"/>
        </w:rPr>
      </w:pPr>
      <w:r w:rsidRPr="004D0960">
        <w:rPr>
          <w:bCs/>
          <w:sz w:val="24"/>
          <w:szCs w:val="24"/>
        </w:rPr>
        <w:t>План:</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Имя «Элохим»: значение и употребление в Библии</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Имя «Эл </w:t>
      </w:r>
      <w:proofErr w:type="spellStart"/>
      <w:r w:rsidRPr="004973DD">
        <w:rPr>
          <w:spacing w:val="-3"/>
          <w:sz w:val="24"/>
          <w:szCs w:val="24"/>
        </w:rPr>
        <w:t>Элйон</w:t>
      </w:r>
      <w:proofErr w:type="spellEnd"/>
      <w:r w:rsidRPr="004973DD">
        <w:rPr>
          <w:spacing w:val="-3"/>
          <w:sz w:val="24"/>
          <w:szCs w:val="24"/>
        </w:rPr>
        <w:t>»: значение и употребление в Библии</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Имя «Эл </w:t>
      </w:r>
      <w:proofErr w:type="spellStart"/>
      <w:r w:rsidRPr="004973DD">
        <w:rPr>
          <w:spacing w:val="-3"/>
          <w:sz w:val="24"/>
          <w:szCs w:val="24"/>
        </w:rPr>
        <w:t>Шаддай</w:t>
      </w:r>
      <w:proofErr w:type="spellEnd"/>
      <w:r w:rsidRPr="004973DD">
        <w:rPr>
          <w:spacing w:val="-3"/>
          <w:sz w:val="24"/>
          <w:szCs w:val="24"/>
        </w:rPr>
        <w:t>»: значение и употребление в Библии</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Имя «Адонай»: значение и употребление в Библии</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Имя Яхве: история откровения</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lastRenderedPageBreak/>
        <w:t>Вопрос о переводе имени Яхве</w:t>
      </w:r>
    </w:p>
    <w:p w:rsidR="004973DD" w:rsidRPr="004973DD"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История произношения имени Яхве</w:t>
      </w:r>
    </w:p>
    <w:p w:rsidR="003043C2" w:rsidRDefault="004973DD" w:rsidP="004973DD">
      <w:pPr>
        <w:pStyle w:val="a5"/>
        <w:numPr>
          <w:ilvl w:val="0"/>
          <w:numId w:val="15"/>
        </w:numPr>
        <w:suppressAutoHyphens w:val="0"/>
        <w:overflowPunct/>
        <w:autoSpaceDE/>
        <w:spacing w:after="200" w:line="276" w:lineRule="auto"/>
        <w:jc w:val="both"/>
        <w:textAlignment w:val="auto"/>
        <w:rPr>
          <w:spacing w:val="-3"/>
          <w:sz w:val="24"/>
          <w:szCs w:val="24"/>
        </w:rPr>
      </w:pPr>
      <w:r w:rsidRPr="004973DD">
        <w:rPr>
          <w:spacing w:val="-3"/>
          <w:sz w:val="24"/>
          <w:szCs w:val="24"/>
        </w:rPr>
        <w:t>Имя «</w:t>
      </w:r>
      <w:proofErr w:type="spellStart"/>
      <w:r w:rsidRPr="004973DD">
        <w:rPr>
          <w:spacing w:val="-3"/>
          <w:sz w:val="24"/>
          <w:szCs w:val="24"/>
        </w:rPr>
        <w:t>Яхве</w:t>
      </w:r>
      <w:proofErr w:type="spellEnd"/>
      <w:r w:rsidRPr="004973DD">
        <w:rPr>
          <w:spacing w:val="-3"/>
          <w:sz w:val="24"/>
          <w:szCs w:val="24"/>
        </w:rPr>
        <w:t xml:space="preserve"> </w:t>
      </w:r>
      <w:proofErr w:type="spellStart"/>
      <w:r w:rsidRPr="004973DD">
        <w:rPr>
          <w:spacing w:val="-3"/>
          <w:sz w:val="24"/>
          <w:szCs w:val="24"/>
        </w:rPr>
        <w:t>Цебаот</w:t>
      </w:r>
      <w:proofErr w:type="spellEnd"/>
      <w:r w:rsidRPr="004973DD">
        <w:rPr>
          <w:spacing w:val="-3"/>
          <w:sz w:val="24"/>
          <w:szCs w:val="24"/>
        </w:rPr>
        <w:t>»: значение и употребление в Библии</w:t>
      </w:r>
    </w:p>
    <w:p w:rsidR="00F7756C" w:rsidRPr="003043C2" w:rsidRDefault="00F7756C" w:rsidP="00454C4D">
      <w:pPr>
        <w:jc w:val="both"/>
        <w:rPr>
          <w:b/>
          <w:bCs/>
          <w:i/>
          <w:iCs/>
          <w:sz w:val="24"/>
          <w:szCs w:val="24"/>
        </w:rPr>
      </w:pPr>
      <w:r>
        <w:rPr>
          <w:b/>
          <w:bCs/>
          <w:i/>
          <w:iCs/>
          <w:sz w:val="24"/>
          <w:szCs w:val="24"/>
        </w:rPr>
        <w:t>Семинар</w:t>
      </w:r>
      <w:r w:rsidRPr="00F7756C">
        <w:rPr>
          <w:b/>
          <w:bCs/>
          <w:i/>
          <w:iCs/>
          <w:sz w:val="24"/>
          <w:szCs w:val="24"/>
        </w:rPr>
        <w:t xml:space="preserve"> № </w:t>
      </w:r>
      <w:r w:rsidR="00F168E5">
        <w:rPr>
          <w:b/>
          <w:bCs/>
          <w:i/>
          <w:iCs/>
          <w:sz w:val="24"/>
          <w:szCs w:val="24"/>
        </w:rPr>
        <w:t>7</w:t>
      </w:r>
    </w:p>
    <w:p w:rsidR="004D0960" w:rsidRPr="003043C2" w:rsidRDefault="004D0960" w:rsidP="004D0960">
      <w:pPr>
        <w:jc w:val="both"/>
        <w:rPr>
          <w:bCs/>
          <w:sz w:val="24"/>
          <w:szCs w:val="24"/>
        </w:rPr>
      </w:pPr>
      <w:r w:rsidRPr="003043C2">
        <w:rPr>
          <w:bCs/>
          <w:sz w:val="24"/>
          <w:szCs w:val="24"/>
        </w:rPr>
        <w:t>План:</w:t>
      </w:r>
    </w:p>
    <w:p w:rsidR="004973DD" w:rsidRPr="004973DD" w:rsidRDefault="004973DD" w:rsidP="004973DD">
      <w:pPr>
        <w:pStyle w:val="a5"/>
        <w:numPr>
          <w:ilvl w:val="0"/>
          <w:numId w:val="18"/>
        </w:numPr>
        <w:suppressAutoHyphens w:val="0"/>
        <w:overflowPunct/>
        <w:autoSpaceDE/>
        <w:spacing w:after="200" w:line="276" w:lineRule="auto"/>
        <w:jc w:val="both"/>
        <w:textAlignment w:val="auto"/>
        <w:rPr>
          <w:spacing w:val="-3"/>
          <w:sz w:val="24"/>
          <w:szCs w:val="24"/>
        </w:rPr>
      </w:pPr>
      <w:r w:rsidRPr="004973DD">
        <w:rPr>
          <w:spacing w:val="-3"/>
          <w:sz w:val="24"/>
          <w:szCs w:val="24"/>
        </w:rPr>
        <w:t>Историческая ситуация на Ближнем Востоке во 2-й половине VII века</w:t>
      </w:r>
    </w:p>
    <w:p w:rsidR="004973DD" w:rsidRPr="004973DD" w:rsidRDefault="004973DD" w:rsidP="004973DD">
      <w:pPr>
        <w:pStyle w:val="a5"/>
        <w:numPr>
          <w:ilvl w:val="0"/>
          <w:numId w:val="18"/>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Состояние Иудеи при предшественниках </w:t>
      </w:r>
      <w:proofErr w:type="spellStart"/>
      <w:r w:rsidRPr="004973DD">
        <w:rPr>
          <w:spacing w:val="-3"/>
          <w:sz w:val="24"/>
          <w:szCs w:val="24"/>
        </w:rPr>
        <w:t>Иосии</w:t>
      </w:r>
      <w:proofErr w:type="spellEnd"/>
    </w:p>
    <w:p w:rsidR="004973DD" w:rsidRPr="004973DD" w:rsidRDefault="004973DD" w:rsidP="004973DD">
      <w:pPr>
        <w:pStyle w:val="a5"/>
        <w:numPr>
          <w:ilvl w:val="0"/>
          <w:numId w:val="18"/>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Религиозная политика </w:t>
      </w:r>
      <w:proofErr w:type="spellStart"/>
      <w:r w:rsidRPr="004973DD">
        <w:rPr>
          <w:spacing w:val="-3"/>
          <w:sz w:val="24"/>
          <w:szCs w:val="24"/>
        </w:rPr>
        <w:t>Иосии</w:t>
      </w:r>
      <w:proofErr w:type="spellEnd"/>
    </w:p>
    <w:p w:rsidR="004973DD" w:rsidRPr="004973DD" w:rsidRDefault="004973DD" w:rsidP="004973DD">
      <w:pPr>
        <w:pStyle w:val="a5"/>
        <w:numPr>
          <w:ilvl w:val="0"/>
          <w:numId w:val="18"/>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Внешняя политика </w:t>
      </w:r>
      <w:proofErr w:type="spellStart"/>
      <w:r w:rsidRPr="004973DD">
        <w:rPr>
          <w:spacing w:val="-3"/>
          <w:sz w:val="24"/>
          <w:szCs w:val="24"/>
        </w:rPr>
        <w:t>Иосии</w:t>
      </w:r>
      <w:proofErr w:type="spellEnd"/>
      <w:r w:rsidRPr="004973DD">
        <w:rPr>
          <w:spacing w:val="-3"/>
          <w:sz w:val="24"/>
          <w:szCs w:val="24"/>
        </w:rPr>
        <w:t xml:space="preserve">. Битва при </w:t>
      </w:r>
      <w:proofErr w:type="spellStart"/>
      <w:r w:rsidRPr="004973DD">
        <w:rPr>
          <w:spacing w:val="-3"/>
          <w:sz w:val="24"/>
          <w:szCs w:val="24"/>
        </w:rPr>
        <w:t>Мегиддо</w:t>
      </w:r>
      <w:proofErr w:type="spellEnd"/>
    </w:p>
    <w:p w:rsidR="00F7756C" w:rsidRPr="00695C76" w:rsidRDefault="004973DD" w:rsidP="004973DD">
      <w:pPr>
        <w:pStyle w:val="a5"/>
        <w:numPr>
          <w:ilvl w:val="0"/>
          <w:numId w:val="18"/>
        </w:numPr>
        <w:suppressAutoHyphens w:val="0"/>
        <w:overflowPunct/>
        <w:autoSpaceDE/>
        <w:spacing w:after="200" w:line="276" w:lineRule="auto"/>
        <w:jc w:val="both"/>
        <w:textAlignment w:val="auto"/>
        <w:rPr>
          <w:sz w:val="24"/>
          <w:szCs w:val="24"/>
        </w:rPr>
      </w:pPr>
      <w:r w:rsidRPr="004973DD">
        <w:rPr>
          <w:spacing w:val="-3"/>
          <w:sz w:val="24"/>
          <w:szCs w:val="24"/>
        </w:rPr>
        <w:t xml:space="preserve">Гибель </w:t>
      </w:r>
      <w:proofErr w:type="gramStart"/>
      <w:r w:rsidRPr="004973DD">
        <w:rPr>
          <w:spacing w:val="-3"/>
          <w:sz w:val="24"/>
          <w:szCs w:val="24"/>
        </w:rPr>
        <w:t>праведного</w:t>
      </w:r>
      <w:proofErr w:type="gramEnd"/>
      <w:r w:rsidRPr="004973DD">
        <w:rPr>
          <w:spacing w:val="-3"/>
          <w:sz w:val="24"/>
          <w:szCs w:val="24"/>
        </w:rPr>
        <w:t xml:space="preserve"> </w:t>
      </w:r>
      <w:proofErr w:type="spellStart"/>
      <w:r w:rsidRPr="004973DD">
        <w:rPr>
          <w:spacing w:val="-3"/>
          <w:sz w:val="24"/>
          <w:szCs w:val="24"/>
        </w:rPr>
        <w:t>Иосии</w:t>
      </w:r>
      <w:proofErr w:type="spellEnd"/>
      <w:r w:rsidRPr="004973DD">
        <w:rPr>
          <w:spacing w:val="-3"/>
          <w:sz w:val="24"/>
          <w:szCs w:val="24"/>
        </w:rPr>
        <w:t xml:space="preserve"> и ее богословское объяснение</w:t>
      </w:r>
    </w:p>
    <w:p w:rsidR="00F7756C" w:rsidRPr="003043C2" w:rsidRDefault="00F7756C" w:rsidP="00454C4D">
      <w:pPr>
        <w:jc w:val="both"/>
        <w:rPr>
          <w:b/>
          <w:bCs/>
          <w:i/>
          <w:iCs/>
          <w:sz w:val="24"/>
          <w:szCs w:val="24"/>
        </w:rPr>
      </w:pPr>
      <w:r>
        <w:rPr>
          <w:b/>
          <w:bCs/>
          <w:i/>
          <w:iCs/>
          <w:sz w:val="24"/>
          <w:szCs w:val="24"/>
        </w:rPr>
        <w:t>Семинар</w:t>
      </w:r>
      <w:r w:rsidRPr="00F7756C">
        <w:rPr>
          <w:b/>
          <w:bCs/>
          <w:i/>
          <w:iCs/>
          <w:sz w:val="24"/>
          <w:szCs w:val="24"/>
        </w:rPr>
        <w:t xml:space="preserve"> № </w:t>
      </w:r>
      <w:r w:rsidR="00F168E5">
        <w:rPr>
          <w:b/>
          <w:bCs/>
          <w:i/>
          <w:iCs/>
          <w:sz w:val="24"/>
          <w:szCs w:val="24"/>
        </w:rPr>
        <w:t>8</w:t>
      </w:r>
      <w:r w:rsidRPr="00F7756C">
        <w:rPr>
          <w:b/>
          <w:bCs/>
          <w:i/>
          <w:iCs/>
          <w:sz w:val="24"/>
          <w:szCs w:val="24"/>
        </w:rPr>
        <w:t>.</w:t>
      </w:r>
    </w:p>
    <w:p w:rsidR="004D0960" w:rsidRPr="00F7756C" w:rsidRDefault="004D0960" w:rsidP="004D0960">
      <w:pPr>
        <w:jc w:val="both"/>
        <w:rPr>
          <w:bCs/>
          <w:sz w:val="24"/>
          <w:szCs w:val="24"/>
        </w:rPr>
      </w:pPr>
      <w:r w:rsidRPr="00F7756C">
        <w:rPr>
          <w:bCs/>
          <w:sz w:val="24"/>
          <w:szCs w:val="24"/>
        </w:rPr>
        <w:t>План</w:t>
      </w:r>
      <w:r>
        <w:rPr>
          <w:bCs/>
          <w:sz w:val="24"/>
          <w:szCs w:val="24"/>
        </w:rPr>
        <w:t>:</w:t>
      </w:r>
    </w:p>
    <w:p w:rsidR="004973DD" w:rsidRPr="004973DD" w:rsidRDefault="004973DD" w:rsidP="00BB716E">
      <w:pPr>
        <w:pStyle w:val="a5"/>
        <w:numPr>
          <w:ilvl w:val="0"/>
          <w:numId w:val="20"/>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Время деятельности Ездры и </w:t>
      </w:r>
      <w:proofErr w:type="spellStart"/>
      <w:r w:rsidRPr="004973DD">
        <w:rPr>
          <w:spacing w:val="-3"/>
          <w:sz w:val="24"/>
          <w:szCs w:val="24"/>
        </w:rPr>
        <w:t>Неемии</w:t>
      </w:r>
      <w:proofErr w:type="spellEnd"/>
      <w:r w:rsidRPr="004973DD">
        <w:rPr>
          <w:spacing w:val="-3"/>
          <w:sz w:val="24"/>
          <w:szCs w:val="24"/>
        </w:rPr>
        <w:t>: постановка проблемы, перечисление существующих точек зрения</w:t>
      </w:r>
    </w:p>
    <w:p w:rsidR="004973DD" w:rsidRPr="004973DD" w:rsidRDefault="004973DD" w:rsidP="004973DD">
      <w:pPr>
        <w:pStyle w:val="a5"/>
        <w:numPr>
          <w:ilvl w:val="0"/>
          <w:numId w:val="20"/>
        </w:numPr>
        <w:suppressAutoHyphens w:val="0"/>
        <w:overflowPunct/>
        <w:autoSpaceDE/>
        <w:spacing w:after="200" w:line="276" w:lineRule="auto"/>
        <w:jc w:val="both"/>
        <w:textAlignment w:val="auto"/>
        <w:rPr>
          <w:spacing w:val="-3"/>
          <w:sz w:val="24"/>
          <w:szCs w:val="24"/>
        </w:rPr>
      </w:pPr>
      <w:r w:rsidRPr="004973DD">
        <w:rPr>
          <w:spacing w:val="-3"/>
          <w:sz w:val="24"/>
          <w:szCs w:val="24"/>
        </w:rPr>
        <w:t xml:space="preserve">Время деятельности </w:t>
      </w:r>
      <w:proofErr w:type="spellStart"/>
      <w:r w:rsidRPr="004973DD">
        <w:rPr>
          <w:spacing w:val="-3"/>
          <w:sz w:val="24"/>
          <w:szCs w:val="24"/>
        </w:rPr>
        <w:t>Неемии</w:t>
      </w:r>
      <w:proofErr w:type="spellEnd"/>
    </w:p>
    <w:p w:rsidR="004973DD" w:rsidRPr="004973DD" w:rsidRDefault="004973DD" w:rsidP="00BB716E">
      <w:pPr>
        <w:pStyle w:val="a5"/>
        <w:numPr>
          <w:ilvl w:val="0"/>
          <w:numId w:val="20"/>
        </w:numPr>
        <w:suppressAutoHyphens w:val="0"/>
        <w:overflowPunct/>
        <w:autoSpaceDE/>
        <w:spacing w:after="200" w:line="276" w:lineRule="auto"/>
        <w:jc w:val="both"/>
        <w:textAlignment w:val="auto"/>
        <w:rPr>
          <w:spacing w:val="-3"/>
          <w:sz w:val="24"/>
          <w:szCs w:val="24"/>
        </w:rPr>
      </w:pPr>
      <w:r w:rsidRPr="004973DD">
        <w:rPr>
          <w:spacing w:val="-3"/>
          <w:sz w:val="24"/>
          <w:szCs w:val="24"/>
        </w:rPr>
        <w:t>Традиционная датировка прибытия Ездры в Иерусалим (458 г.): аргументы за и против</w:t>
      </w:r>
    </w:p>
    <w:p w:rsidR="004D0960" w:rsidRPr="004973DD" w:rsidRDefault="004973DD" w:rsidP="00BB716E">
      <w:pPr>
        <w:pStyle w:val="a5"/>
        <w:numPr>
          <w:ilvl w:val="0"/>
          <w:numId w:val="20"/>
        </w:numPr>
        <w:suppressAutoHyphens w:val="0"/>
        <w:overflowPunct/>
        <w:autoSpaceDE/>
        <w:spacing w:after="200" w:line="276" w:lineRule="auto"/>
        <w:jc w:val="both"/>
        <w:textAlignment w:val="auto"/>
        <w:rPr>
          <w:b/>
          <w:bCs/>
          <w:i/>
          <w:iCs/>
          <w:sz w:val="24"/>
          <w:szCs w:val="24"/>
        </w:rPr>
      </w:pPr>
      <w:r w:rsidRPr="004973DD">
        <w:rPr>
          <w:spacing w:val="-3"/>
          <w:sz w:val="24"/>
          <w:szCs w:val="24"/>
        </w:rPr>
        <w:t xml:space="preserve">Датировка деятельности Ездры после </w:t>
      </w:r>
      <w:proofErr w:type="spellStart"/>
      <w:r w:rsidRPr="004973DD">
        <w:rPr>
          <w:spacing w:val="-3"/>
          <w:sz w:val="24"/>
          <w:szCs w:val="24"/>
        </w:rPr>
        <w:t>Неемии</w:t>
      </w:r>
      <w:proofErr w:type="spellEnd"/>
      <w:r w:rsidRPr="004973DD">
        <w:rPr>
          <w:spacing w:val="-3"/>
          <w:sz w:val="24"/>
          <w:szCs w:val="24"/>
        </w:rPr>
        <w:t xml:space="preserve"> (428 г. или 397 г): анализ критических доводов</w:t>
      </w:r>
    </w:p>
    <w:p w:rsidR="00F168E5" w:rsidRDefault="00F168E5" w:rsidP="008A0F9C">
      <w:pPr>
        <w:ind w:firstLine="540"/>
        <w:jc w:val="center"/>
        <w:rPr>
          <w:b/>
          <w:sz w:val="24"/>
          <w:szCs w:val="24"/>
        </w:rPr>
      </w:pPr>
    </w:p>
    <w:p w:rsidR="008A0F9C" w:rsidRPr="00F7756C" w:rsidRDefault="008A0F9C" w:rsidP="008A0F9C">
      <w:pPr>
        <w:ind w:firstLine="540"/>
        <w:jc w:val="center"/>
        <w:rPr>
          <w:b/>
          <w:sz w:val="24"/>
          <w:szCs w:val="24"/>
        </w:rPr>
      </w:pPr>
      <w:r w:rsidRPr="00F7756C">
        <w:rPr>
          <w:b/>
          <w:sz w:val="24"/>
          <w:szCs w:val="24"/>
        </w:rPr>
        <w:t>Планы практических занятий (</w:t>
      </w:r>
      <w:r w:rsidR="00024BD8">
        <w:rPr>
          <w:b/>
          <w:sz w:val="24"/>
          <w:szCs w:val="24"/>
        </w:rPr>
        <w:t>2</w:t>
      </w:r>
      <w:r w:rsidRPr="00F7756C">
        <w:rPr>
          <w:b/>
          <w:sz w:val="24"/>
          <w:szCs w:val="24"/>
        </w:rPr>
        <w:t xml:space="preserve"> семестр)</w:t>
      </w:r>
    </w:p>
    <w:p w:rsidR="008A0F9C" w:rsidRPr="00F7756C" w:rsidRDefault="008A0F9C" w:rsidP="008A0F9C">
      <w:pPr>
        <w:jc w:val="both"/>
        <w:rPr>
          <w:sz w:val="24"/>
          <w:szCs w:val="24"/>
        </w:rPr>
      </w:pPr>
      <w:r>
        <w:rPr>
          <w:b/>
          <w:bCs/>
          <w:i/>
          <w:iCs/>
          <w:sz w:val="24"/>
          <w:szCs w:val="24"/>
        </w:rPr>
        <w:t>Семинар</w:t>
      </w:r>
      <w:r w:rsidRPr="00F7756C">
        <w:rPr>
          <w:b/>
          <w:bCs/>
          <w:i/>
          <w:iCs/>
          <w:sz w:val="24"/>
          <w:szCs w:val="24"/>
        </w:rPr>
        <w:t xml:space="preserve"> № 1. </w:t>
      </w:r>
    </w:p>
    <w:p w:rsidR="008A0F9C" w:rsidRPr="00F7756C" w:rsidRDefault="008A0F9C" w:rsidP="008A0F9C">
      <w:pPr>
        <w:rPr>
          <w:bCs/>
          <w:sz w:val="24"/>
          <w:szCs w:val="24"/>
        </w:rPr>
      </w:pPr>
      <w:r w:rsidRPr="00F7756C">
        <w:rPr>
          <w:bCs/>
          <w:sz w:val="24"/>
          <w:szCs w:val="24"/>
        </w:rPr>
        <w:t>План:</w:t>
      </w:r>
    </w:p>
    <w:p w:rsidR="004973DD" w:rsidRPr="004973DD" w:rsidRDefault="004973DD" w:rsidP="004973DD">
      <w:pPr>
        <w:pStyle w:val="a5"/>
        <w:numPr>
          <w:ilvl w:val="0"/>
          <w:numId w:val="31"/>
        </w:numPr>
        <w:suppressAutoHyphens w:val="0"/>
        <w:overflowPunct/>
        <w:autoSpaceDE/>
        <w:spacing w:after="200" w:line="276" w:lineRule="auto"/>
        <w:jc w:val="both"/>
        <w:textAlignment w:val="auto"/>
        <w:rPr>
          <w:spacing w:val="-3"/>
          <w:sz w:val="24"/>
          <w:szCs w:val="24"/>
        </w:rPr>
      </w:pPr>
      <w:r w:rsidRPr="004973DD">
        <w:rPr>
          <w:spacing w:val="-3"/>
          <w:sz w:val="24"/>
          <w:szCs w:val="24"/>
        </w:rPr>
        <w:t>Этимология еврейских слов, обозначающих пророков</w:t>
      </w:r>
    </w:p>
    <w:p w:rsidR="004973DD" w:rsidRPr="004973DD" w:rsidRDefault="004973DD" w:rsidP="004973DD">
      <w:pPr>
        <w:pStyle w:val="a5"/>
        <w:numPr>
          <w:ilvl w:val="0"/>
          <w:numId w:val="31"/>
        </w:numPr>
        <w:suppressAutoHyphens w:val="0"/>
        <w:overflowPunct/>
        <w:autoSpaceDE/>
        <w:spacing w:after="200" w:line="276" w:lineRule="auto"/>
        <w:jc w:val="both"/>
        <w:textAlignment w:val="auto"/>
        <w:rPr>
          <w:spacing w:val="-3"/>
          <w:sz w:val="24"/>
          <w:szCs w:val="24"/>
        </w:rPr>
      </w:pPr>
      <w:r w:rsidRPr="004973DD">
        <w:rPr>
          <w:spacing w:val="-3"/>
          <w:sz w:val="24"/>
          <w:szCs w:val="24"/>
        </w:rPr>
        <w:t>Отличие пророчества от предсказания</w:t>
      </w:r>
    </w:p>
    <w:p w:rsidR="004973DD" w:rsidRPr="004973DD" w:rsidRDefault="004973DD" w:rsidP="004973DD">
      <w:pPr>
        <w:pStyle w:val="a5"/>
        <w:numPr>
          <w:ilvl w:val="0"/>
          <w:numId w:val="31"/>
        </w:numPr>
        <w:suppressAutoHyphens w:val="0"/>
        <w:overflowPunct/>
        <w:autoSpaceDE/>
        <w:spacing w:after="200" w:line="276" w:lineRule="auto"/>
        <w:jc w:val="both"/>
        <w:textAlignment w:val="auto"/>
        <w:rPr>
          <w:spacing w:val="-3"/>
          <w:sz w:val="24"/>
          <w:szCs w:val="24"/>
        </w:rPr>
      </w:pPr>
      <w:r w:rsidRPr="004973DD">
        <w:rPr>
          <w:spacing w:val="-3"/>
          <w:sz w:val="24"/>
          <w:szCs w:val="24"/>
        </w:rPr>
        <w:t>Воля Божия и внимание ей в мире</w:t>
      </w:r>
    </w:p>
    <w:p w:rsidR="004973DD" w:rsidRPr="004973DD" w:rsidRDefault="004973DD" w:rsidP="004973DD">
      <w:pPr>
        <w:pStyle w:val="a5"/>
        <w:numPr>
          <w:ilvl w:val="0"/>
          <w:numId w:val="31"/>
        </w:numPr>
        <w:suppressAutoHyphens w:val="0"/>
        <w:overflowPunct/>
        <w:autoSpaceDE/>
        <w:spacing w:after="200" w:line="276" w:lineRule="auto"/>
        <w:jc w:val="both"/>
        <w:textAlignment w:val="auto"/>
        <w:rPr>
          <w:spacing w:val="-3"/>
          <w:sz w:val="24"/>
          <w:szCs w:val="24"/>
        </w:rPr>
      </w:pPr>
      <w:r w:rsidRPr="004973DD">
        <w:rPr>
          <w:spacing w:val="-3"/>
          <w:sz w:val="24"/>
          <w:szCs w:val="24"/>
        </w:rPr>
        <w:t>Проблема исполнения пророчеств</w:t>
      </w:r>
    </w:p>
    <w:p w:rsidR="008A0F9C" w:rsidRPr="00F7756C" w:rsidRDefault="004973DD" w:rsidP="004973DD">
      <w:pPr>
        <w:pStyle w:val="a5"/>
        <w:numPr>
          <w:ilvl w:val="0"/>
          <w:numId w:val="31"/>
        </w:numPr>
        <w:suppressAutoHyphens w:val="0"/>
        <w:overflowPunct/>
        <w:autoSpaceDE/>
        <w:spacing w:after="200" w:line="276" w:lineRule="auto"/>
        <w:jc w:val="both"/>
        <w:textAlignment w:val="auto"/>
        <w:rPr>
          <w:spacing w:val="-3"/>
          <w:sz w:val="24"/>
          <w:szCs w:val="24"/>
        </w:rPr>
      </w:pPr>
      <w:r w:rsidRPr="004973DD">
        <w:rPr>
          <w:spacing w:val="-3"/>
          <w:sz w:val="24"/>
          <w:szCs w:val="24"/>
        </w:rPr>
        <w:t>Пророки и лжепророки: критерии истинного пророка</w:t>
      </w:r>
    </w:p>
    <w:p w:rsidR="008A0F9C" w:rsidRPr="00F7756C" w:rsidRDefault="008A0F9C" w:rsidP="008A0F9C">
      <w:pPr>
        <w:rPr>
          <w:sz w:val="24"/>
          <w:szCs w:val="24"/>
        </w:rPr>
      </w:pPr>
      <w:r>
        <w:rPr>
          <w:b/>
          <w:bCs/>
          <w:i/>
          <w:iCs/>
          <w:sz w:val="24"/>
          <w:szCs w:val="24"/>
        </w:rPr>
        <w:t>Семинар</w:t>
      </w:r>
      <w:r w:rsidRPr="00F7756C">
        <w:rPr>
          <w:b/>
          <w:bCs/>
          <w:i/>
          <w:iCs/>
          <w:sz w:val="24"/>
          <w:szCs w:val="24"/>
        </w:rPr>
        <w:t xml:space="preserve"> № 2. </w:t>
      </w:r>
    </w:p>
    <w:p w:rsidR="008A0F9C" w:rsidRPr="00F7756C" w:rsidRDefault="008A0F9C" w:rsidP="008A0F9C">
      <w:pPr>
        <w:jc w:val="both"/>
        <w:rPr>
          <w:bCs/>
          <w:sz w:val="24"/>
          <w:szCs w:val="24"/>
        </w:rPr>
      </w:pPr>
      <w:r w:rsidRPr="00F7756C">
        <w:rPr>
          <w:bCs/>
          <w:sz w:val="24"/>
          <w:szCs w:val="24"/>
        </w:rPr>
        <w:t>План</w:t>
      </w:r>
      <w:r>
        <w:rPr>
          <w:bCs/>
          <w:sz w:val="24"/>
          <w:szCs w:val="24"/>
        </w:rPr>
        <w:t>:</w:t>
      </w:r>
    </w:p>
    <w:p w:rsidR="00FC0AD3" w:rsidRPr="00FC0AD3" w:rsidRDefault="00FC0AD3" w:rsidP="00FC0AD3">
      <w:pPr>
        <w:pStyle w:val="a5"/>
        <w:numPr>
          <w:ilvl w:val="0"/>
          <w:numId w:val="32"/>
        </w:numPr>
        <w:suppressAutoHyphens w:val="0"/>
        <w:overflowPunct/>
        <w:autoSpaceDE/>
        <w:spacing w:after="200" w:line="276" w:lineRule="auto"/>
        <w:jc w:val="both"/>
        <w:textAlignment w:val="auto"/>
        <w:rPr>
          <w:sz w:val="24"/>
          <w:szCs w:val="24"/>
        </w:rPr>
      </w:pPr>
      <w:r w:rsidRPr="00FC0AD3">
        <w:rPr>
          <w:sz w:val="24"/>
          <w:szCs w:val="24"/>
        </w:rPr>
        <w:t>История вопроса о единстве книги Исаии</w:t>
      </w:r>
    </w:p>
    <w:p w:rsidR="00FC0AD3" w:rsidRPr="00FC0AD3" w:rsidRDefault="00FC0AD3" w:rsidP="00FC0AD3">
      <w:pPr>
        <w:pStyle w:val="a5"/>
        <w:numPr>
          <w:ilvl w:val="0"/>
          <w:numId w:val="32"/>
        </w:numPr>
        <w:suppressAutoHyphens w:val="0"/>
        <w:overflowPunct/>
        <w:autoSpaceDE/>
        <w:spacing w:after="200" w:line="276" w:lineRule="auto"/>
        <w:jc w:val="both"/>
        <w:textAlignment w:val="auto"/>
        <w:rPr>
          <w:sz w:val="24"/>
          <w:szCs w:val="24"/>
        </w:rPr>
      </w:pPr>
      <w:r w:rsidRPr="00FC0AD3">
        <w:rPr>
          <w:sz w:val="24"/>
          <w:szCs w:val="24"/>
        </w:rPr>
        <w:t xml:space="preserve">Гипотеза </w:t>
      </w:r>
      <w:proofErr w:type="spellStart"/>
      <w:r w:rsidRPr="00FC0AD3">
        <w:rPr>
          <w:sz w:val="24"/>
          <w:szCs w:val="24"/>
        </w:rPr>
        <w:t>Второисаии</w:t>
      </w:r>
      <w:proofErr w:type="spellEnd"/>
    </w:p>
    <w:p w:rsidR="00FC0AD3" w:rsidRPr="00FC0AD3" w:rsidRDefault="00FC0AD3" w:rsidP="00FC0AD3">
      <w:pPr>
        <w:pStyle w:val="a5"/>
        <w:numPr>
          <w:ilvl w:val="0"/>
          <w:numId w:val="32"/>
        </w:numPr>
        <w:suppressAutoHyphens w:val="0"/>
        <w:overflowPunct/>
        <w:autoSpaceDE/>
        <w:spacing w:after="200" w:line="276" w:lineRule="auto"/>
        <w:jc w:val="both"/>
        <w:textAlignment w:val="auto"/>
        <w:rPr>
          <w:sz w:val="24"/>
          <w:szCs w:val="24"/>
        </w:rPr>
      </w:pPr>
      <w:r w:rsidRPr="00FC0AD3">
        <w:rPr>
          <w:sz w:val="24"/>
          <w:szCs w:val="24"/>
        </w:rPr>
        <w:t xml:space="preserve">Гипотеза </w:t>
      </w:r>
      <w:proofErr w:type="spellStart"/>
      <w:r w:rsidRPr="00FC0AD3">
        <w:rPr>
          <w:sz w:val="24"/>
          <w:szCs w:val="24"/>
        </w:rPr>
        <w:t>Тритоисаии</w:t>
      </w:r>
      <w:proofErr w:type="spellEnd"/>
    </w:p>
    <w:p w:rsidR="00FC0AD3" w:rsidRPr="00FC0AD3" w:rsidRDefault="00FC0AD3" w:rsidP="00FC0AD3">
      <w:pPr>
        <w:pStyle w:val="a5"/>
        <w:numPr>
          <w:ilvl w:val="0"/>
          <w:numId w:val="32"/>
        </w:numPr>
        <w:suppressAutoHyphens w:val="0"/>
        <w:overflowPunct/>
        <w:autoSpaceDE/>
        <w:spacing w:after="200" w:line="276" w:lineRule="auto"/>
        <w:jc w:val="both"/>
        <w:textAlignment w:val="auto"/>
        <w:rPr>
          <w:sz w:val="24"/>
          <w:szCs w:val="24"/>
        </w:rPr>
      </w:pPr>
      <w:r w:rsidRPr="00FC0AD3">
        <w:rPr>
          <w:sz w:val="24"/>
          <w:szCs w:val="24"/>
        </w:rPr>
        <w:t xml:space="preserve"> Отделы </w:t>
      </w:r>
      <w:proofErr w:type="spellStart"/>
      <w:r w:rsidRPr="00FC0AD3">
        <w:rPr>
          <w:sz w:val="24"/>
          <w:szCs w:val="24"/>
        </w:rPr>
        <w:t>Протоисаии</w:t>
      </w:r>
      <w:proofErr w:type="spellEnd"/>
      <w:r w:rsidRPr="00FC0AD3">
        <w:rPr>
          <w:sz w:val="24"/>
          <w:szCs w:val="24"/>
        </w:rPr>
        <w:t xml:space="preserve">, которые критика считает более поздними добавлениями: </w:t>
      </w:r>
      <w:proofErr w:type="spellStart"/>
      <w:r w:rsidRPr="00FC0AD3">
        <w:rPr>
          <w:sz w:val="24"/>
          <w:szCs w:val="24"/>
        </w:rPr>
        <w:t>исагогический</w:t>
      </w:r>
      <w:proofErr w:type="spellEnd"/>
      <w:r w:rsidRPr="00FC0AD3">
        <w:rPr>
          <w:sz w:val="24"/>
          <w:szCs w:val="24"/>
        </w:rPr>
        <w:t xml:space="preserve"> анализ</w:t>
      </w:r>
    </w:p>
    <w:p w:rsidR="008A0F9C" w:rsidRPr="00F7756C" w:rsidRDefault="00FC0AD3" w:rsidP="00FC0AD3">
      <w:pPr>
        <w:pStyle w:val="a5"/>
        <w:numPr>
          <w:ilvl w:val="0"/>
          <w:numId w:val="32"/>
        </w:numPr>
        <w:suppressAutoHyphens w:val="0"/>
        <w:overflowPunct/>
        <w:autoSpaceDE/>
        <w:spacing w:after="200" w:line="276" w:lineRule="auto"/>
        <w:jc w:val="both"/>
        <w:textAlignment w:val="auto"/>
        <w:rPr>
          <w:spacing w:val="-3"/>
          <w:sz w:val="24"/>
          <w:szCs w:val="24"/>
        </w:rPr>
      </w:pPr>
      <w:r w:rsidRPr="00FC0AD3">
        <w:rPr>
          <w:sz w:val="24"/>
          <w:szCs w:val="24"/>
        </w:rPr>
        <w:t>Аргументы в пользу теории единого автора</w:t>
      </w:r>
    </w:p>
    <w:p w:rsidR="008A0F9C" w:rsidRDefault="008A0F9C" w:rsidP="008A0F9C">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4D0960">
        <w:rPr>
          <w:b/>
          <w:bCs/>
          <w:i/>
          <w:iCs/>
          <w:sz w:val="24"/>
          <w:szCs w:val="24"/>
        </w:rPr>
        <w:t>.</w:t>
      </w:r>
    </w:p>
    <w:p w:rsidR="008A0F9C" w:rsidRDefault="008A0F9C" w:rsidP="008A0F9C">
      <w:pPr>
        <w:jc w:val="both"/>
        <w:rPr>
          <w:bCs/>
          <w:sz w:val="24"/>
          <w:szCs w:val="24"/>
        </w:rPr>
      </w:pPr>
      <w:r w:rsidRPr="00F7756C">
        <w:rPr>
          <w:bCs/>
          <w:sz w:val="24"/>
          <w:szCs w:val="24"/>
        </w:rPr>
        <w:t>План</w:t>
      </w:r>
      <w:r>
        <w:rPr>
          <w:bCs/>
          <w:sz w:val="24"/>
          <w:szCs w:val="24"/>
        </w:rPr>
        <w:t>:</w:t>
      </w:r>
    </w:p>
    <w:p w:rsidR="00FC0AD3" w:rsidRPr="00FC0AD3" w:rsidRDefault="00FC0AD3" w:rsidP="00FC0AD3">
      <w:pPr>
        <w:pStyle w:val="a5"/>
        <w:numPr>
          <w:ilvl w:val="0"/>
          <w:numId w:val="33"/>
        </w:numPr>
        <w:suppressAutoHyphens w:val="0"/>
        <w:overflowPunct/>
        <w:autoSpaceDE/>
        <w:spacing w:after="200" w:line="276" w:lineRule="auto"/>
        <w:jc w:val="both"/>
        <w:textAlignment w:val="auto"/>
        <w:rPr>
          <w:spacing w:val="-3"/>
          <w:sz w:val="24"/>
          <w:szCs w:val="24"/>
        </w:rPr>
      </w:pPr>
      <w:r w:rsidRPr="00FC0AD3">
        <w:rPr>
          <w:spacing w:val="-3"/>
          <w:sz w:val="24"/>
          <w:szCs w:val="24"/>
        </w:rPr>
        <w:t>Обличение беззаконий иудейского народа</w:t>
      </w:r>
      <w:r>
        <w:rPr>
          <w:spacing w:val="-3"/>
          <w:sz w:val="24"/>
          <w:szCs w:val="24"/>
        </w:rPr>
        <w:t xml:space="preserve"> у</w:t>
      </w:r>
      <w:r w:rsidRPr="00FC0AD3">
        <w:rPr>
          <w:spacing w:val="-3"/>
          <w:sz w:val="24"/>
          <w:szCs w:val="24"/>
        </w:rPr>
        <w:t xml:space="preserve"> пророка Иеремии</w:t>
      </w:r>
    </w:p>
    <w:p w:rsidR="00FC0AD3" w:rsidRPr="00FC0AD3" w:rsidRDefault="00FC0AD3" w:rsidP="00FC0AD3">
      <w:pPr>
        <w:pStyle w:val="a5"/>
        <w:numPr>
          <w:ilvl w:val="0"/>
          <w:numId w:val="33"/>
        </w:numPr>
        <w:suppressAutoHyphens w:val="0"/>
        <w:overflowPunct/>
        <w:autoSpaceDE/>
        <w:spacing w:after="200" w:line="276" w:lineRule="auto"/>
        <w:jc w:val="both"/>
        <w:textAlignment w:val="auto"/>
        <w:rPr>
          <w:spacing w:val="-3"/>
          <w:sz w:val="24"/>
          <w:szCs w:val="24"/>
        </w:rPr>
      </w:pPr>
      <w:r w:rsidRPr="00FC0AD3">
        <w:rPr>
          <w:spacing w:val="-3"/>
          <w:sz w:val="24"/>
          <w:szCs w:val="24"/>
        </w:rPr>
        <w:t xml:space="preserve"> Наказание для народа и его нечестивых правителей</w:t>
      </w:r>
    </w:p>
    <w:p w:rsidR="00FC0AD3" w:rsidRPr="00FC0AD3" w:rsidRDefault="00FC0AD3" w:rsidP="00FC0AD3">
      <w:pPr>
        <w:pStyle w:val="a5"/>
        <w:numPr>
          <w:ilvl w:val="0"/>
          <w:numId w:val="33"/>
        </w:numPr>
        <w:suppressAutoHyphens w:val="0"/>
        <w:overflowPunct/>
        <w:autoSpaceDE/>
        <w:spacing w:after="200" w:line="276" w:lineRule="auto"/>
        <w:jc w:val="both"/>
        <w:textAlignment w:val="auto"/>
        <w:rPr>
          <w:spacing w:val="-3"/>
          <w:sz w:val="24"/>
          <w:szCs w:val="24"/>
        </w:rPr>
      </w:pPr>
      <w:r w:rsidRPr="00FC0AD3">
        <w:rPr>
          <w:spacing w:val="-3"/>
          <w:sz w:val="24"/>
          <w:szCs w:val="24"/>
        </w:rPr>
        <w:t>Пророчества о разрушении Храма</w:t>
      </w:r>
    </w:p>
    <w:p w:rsidR="008A0F9C" w:rsidRPr="004D0960" w:rsidRDefault="00FC0AD3" w:rsidP="00FC0AD3">
      <w:pPr>
        <w:pStyle w:val="a5"/>
        <w:numPr>
          <w:ilvl w:val="0"/>
          <w:numId w:val="33"/>
        </w:numPr>
        <w:suppressAutoHyphens w:val="0"/>
        <w:overflowPunct/>
        <w:autoSpaceDE/>
        <w:spacing w:after="200" w:line="276" w:lineRule="auto"/>
        <w:jc w:val="both"/>
        <w:textAlignment w:val="auto"/>
        <w:rPr>
          <w:b/>
          <w:bCs/>
          <w:i/>
          <w:iCs/>
          <w:sz w:val="24"/>
          <w:szCs w:val="24"/>
        </w:rPr>
      </w:pPr>
      <w:r w:rsidRPr="00FC0AD3">
        <w:rPr>
          <w:spacing w:val="-3"/>
          <w:sz w:val="24"/>
          <w:szCs w:val="24"/>
        </w:rPr>
        <w:t>Обетования о будущем восстановлении</w:t>
      </w:r>
    </w:p>
    <w:p w:rsidR="008A0F9C" w:rsidRDefault="008A0F9C" w:rsidP="008A0F9C">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4</w:t>
      </w:r>
      <w:r w:rsidRPr="004D0960">
        <w:rPr>
          <w:b/>
          <w:bCs/>
          <w:i/>
          <w:iCs/>
          <w:sz w:val="24"/>
          <w:szCs w:val="24"/>
        </w:rPr>
        <w:t>.</w:t>
      </w:r>
    </w:p>
    <w:p w:rsidR="008A0F9C" w:rsidRPr="00F7756C" w:rsidRDefault="008A0F9C" w:rsidP="008A0F9C">
      <w:pPr>
        <w:jc w:val="both"/>
        <w:rPr>
          <w:bCs/>
          <w:sz w:val="24"/>
          <w:szCs w:val="24"/>
        </w:rPr>
      </w:pPr>
      <w:r w:rsidRPr="00F7756C">
        <w:rPr>
          <w:bCs/>
          <w:sz w:val="24"/>
          <w:szCs w:val="24"/>
        </w:rPr>
        <w:t>План</w:t>
      </w:r>
      <w:r>
        <w:rPr>
          <w:bCs/>
          <w:sz w:val="24"/>
          <w:szCs w:val="24"/>
        </w:rPr>
        <w:t>:</w:t>
      </w:r>
    </w:p>
    <w:p w:rsidR="00FC0AD3" w:rsidRPr="00FC0AD3" w:rsidRDefault="00FC0AD3" w:rsidP="00FC0AD3">
      <w:pPr>
        <w:pStyle w:val="a5"/>
        <w:numPr>
          <w:ilvl w:val="0"/>
          <w:numId w:val="34"/>
        </w:numPr>
        <w:suppressAutoHyphens w:val="0"/>
        <w:overflowPunct/>
        <w:autoSpaceDE/>
        <w:spacing w:after="200" w:line="276" w:lineRule="auto"/>
        <w:jc w:val="both"/>
        <w:textAlignment w:val="auto"/>
        <w:rPr>
          <w:spacing w:val="-3"/>
          <w:sz w:val="24"/>
          <w:szCs w:val="24"/>
        </w:rPr>
      </w:pPr>
      <w:r w:rsidRPr="00FC0AD3">
        <w:rPr>
          <w:spacing w:val="-3"/>
          <w:sz w:val="24"/>
          <w:szCs w:val="24"/>
        </w:rPr>
        <w:t xml:space="preserve">Призвание пророка </w:t>
      </w:r>
      <w:proofErr w:type="spellStart"/>
      <w:r w:rsidRPr="00FC0AD3">
        <w:rPr>
          <w:spacing w:val="-3"/>
          <w:sz w:val="24"/>
          <w:szCs w:val="24"/>
        </w:rPr>
        <w:t>Иезекииля</w:t>
      </w:r>
      <w:proofErr w:type="spellEnd"/>
    </w:p>
    <w:p w:rsidR="00FC0AD3" w:rsidRPr="00FC0AD3" w:rsidRDefault="00FC0AD3" w:rsidP="00FC0AD3">
      <w:pPr>
        <w:pStyle w:val="a5"/>
        <w:numPr>
          <w:ilvl w:val="0"/>
          <w:numId w:val="34"/>
        </w:numPr>
        <w:suppressAutoHyphens w:val="0"/>
        <w:overflowPunct/>
        <w:autoSpaceDE/>
        <w:spacing w:after="200" w:line="276" w:lineRule="auto"/>
        <w:jc w:val="both"/>
        <w:textAlignment w:val="auto"/>
        <w:rPr>
          <w:spacing w:val="-3"/>
          <w:sz w:val="24"/>
          <w:szCs w:val="24"/>
        </w:rPr>
      </w:pPr>
      <w:r w:rsidRPr="00FC0AD3">
        <w:rPr>
          <w:spacing w:val="-3"/>
          <w:sz w:val="24"/>
          <w:szCs w:val="24"/>
        </w:rPr>
        <w:lastRenderedPageBreak/>
        <w:t>Образ Херувимов</w:t>
      </w:r>
    </w:p>
    <w:p w:rsidR="00FC0AD3" w:rsidRPr="00FC0AD3" w:rsidRDefault="00FC0AD3" w:rsidP="00FC0AD3">
      <w:pPr>
        <w:pStyle w:val="a5"/>
        <w:numPr>
          <w:ilvl w:val="0"/>
          <w:numId w:val="34"/>
        </w:numPr>
        <w:suppressAutoHyphens w:val="0"/>
        <w:overflowPunct/>
        <w:autoSpaceDE/>
        <w:spacing w:after="200" w:line="276" w:lineRule="auto"/>
        <w:jc w:val="both"/>
        <w:textAlignment w:val="auto"/>
        <w:rPr>
          <w:spacing w:val="-3"/>
          <w:sz w:val="24"/>
          <w:szCs w:val="24"/>
        </w:rPr>
      </w:pPr>
      <w:r w:rsidRPr="00FC0AD3">
        <w:rPr>
          <w:spacing w:val="-3"/>
          <w:sz w:val="24"/>
          <w:szCs w:val="24"/>
        </w:rPr>
        <w:t>Колеса: символическое значение образа</w:t>
      </w:r>
    </w:p>
    <w:p w:rsidR="00FC0AD3" w:rsidRPr="00FC0AD3" w:rsidRDefault="00FC0AD3" w:rsidP="00FC0AD3">
      <w:pPr>
        <w:pStyle w:val="a5"/>
        <w:numPr>
          <w:ilvl w:val="0"/>
          <w:numId w:val="34"/>
        </w:numPr>
        <w:suppressAutoHyphens w:val="0"/>
        <w:overflowPunct/>
        <w:autoSpaceDE/>
        <w:spacing w:after="200" w:line="276" w:lineRule="auto"/>
        <w:jc w:val="both"/>
        <w:textAlignment w:val="auto"/>
        <w:rPr>
          <w:spacing w:val="-3"/>
          <w:sz w:val="24"/>
          <w:szCs w:val="24"/>
        </w:rPr>
      </w:pPr>
      <w:r w:rsidRPr="00FC0AD3">
        <w:rPr>
          <w:spacing w:val="-3"/>
          <w:sz w:val="24"/>
          <w:szCs w:val="24"/>
        </w:rPr>
        <w:t>Свод и престол: объяснение образов</w:t>
      </w:r>
    </w:p>
    <w:p w:rsidR="008A0F9C" w:rsidRPr="004D0960" w:rsidRDefault="00FC0AD3" w:rsidP="00FC0AD3">
      <w:pPr>
        <w:pStyle w:val="a5"/>
        <w:numPr>
          <w:ilvl w:val="0"/>
          <w:numId w:val="34"/>
        </w:numPr>
        <w:suppressAutoHyphens w:val="0"/>
        <w:overflowPunct/>
        <w:autoSpaceDE/>
        <w:spacing w:after="200" w:line="276" w:lineRule="auto"/>
        <w:jc w:val="both"/>
        <w:textAlignment w:val="auto"/>
        <w:rPr>
          <w:b/>
          <w:bCs/>
          <w:i/>
          <w:iCs/>
          <w:sz w:val="24"/>
          <w:szCs w:val="24"/>
        </w:rPr>
      </w:pPr>
      <w:r w:rsidRPr="00FC0AD3">
        <w:rPr>
          <w:spacing w:val="-3"/>
          <w:sz w:val="24"/>
          <w:szCs w:val="24"/>
        </w:rPr>
        <w:t>Образ съеденного свитка</w:t>
      </w:r>
    </w:p>
    <w:p w:rsidR="008A0F9C" w:rsidRPr="004D0960" w:rsidRDefault="008A0F9C" w:rsidP="008A0F9C">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w:t>
      </w:r>
    </w:p>
    <w:p w:rsidR="008A0F9C" w:rsidRPr="00F7756C" w:rsidRDefault="008A0F9C" w:rsidP="008A0F9C">
      <w:pPr>
        <w:jc w:val="both"/>
        <w:rPr>
          <w:bCs/>
          <w:sz w:val="24"/>
          <w:szCs w:val="24"/>
        </w:rPr>
      </w:pPr>
      <w:r w:rsidRPr="00F7756C">
        <w:rPr>
          <w:bCs/>
          <w:sz w:val="24"/>
          <w:szCs w:val="24"/>
        </w:rPr>
        <w:t>План</w:t>
      </w:r>
      <w:r>
        <w:rPr>
          <w:bCs/>
          <w:sz w:val="24"/>
          <w:szCs w:val="24"/>
        </w:rPr>
        <w:t>:</w:t>
      </w:r>
    </w:p>
    <w:p w:rsidR="00FC0AD3" w:rsidRPr="00FC0AD3" w:rsidRDefault="00FC0AD3" w:rsidP="00FC0AD3">
      <w:pPr>
        <w:pStyle w:val="a5"/>
        <w:numPr>
          <w:ilvl w:val="0"/>
          <w:numId w:val="35"/>
        </w:numPr>
        <w:suppressAutoHyphens w:val="0"/>
        <w:overflowPunct/>
        <w:autoSpaceDE/>
        <w:spacing w:after="200" w:line="276" w:lineRule="auto"/>
        <w:jc w:val="both"/>
        <w:textAlignment w:val="auto"/>
        <w:rPr>
          <w:spacing w:val="-3"/>
          <w:sz w:val="24"/>
          <w:szCs w:val="24"/>
        </w:rPr>
      </w:pPr>
      <w:r w:rsidRPr="00FC0AD3">
        <w:rPr>
          <w:spacing w:val="-3"/>
          <w:sz w:val="24"/>
          <w:szCs w:val="24"/>
        </w:rPr>
        <w:t xml:space="preserve">Книга Даниила в </w:t>
      </w:r>
      <w:proofErr w:type="spellStart"/>
      <w:r w:rsidRPr="00FC0AD3">
        <w:rPr>
          <w:spacing w:val="-3"/>
          <w:sz w:val="24"/>
          <w:szCs w:val="24"/>
        </w:rPr>
        <w:t>межзаветной</w:t>
      </w:r>
      <w:proofErr w:type="spellEnd"/>
      <w:r w:rsidRPr="00FC0AD3">
        <w:rPr>
          <w:spacing w:val="-3"/>
          <w:sz w:val="24"/>
          <w:szCs w:val="24"/>
        </w:rPr>
        <w:t xml:space="preserve"> литературе </w:t>
      </w:r>
      <w:proofErr w:type="gramStart"/>
      <w:r w:rsidRPr="00FC0AD3">
        <w:rPr>
          <w:spacing w:val="-3"/>
          <w:sz w:val="24"/>
          <w:szCs w:val="24"/>
        </w:rPr>
        <w:t>и у Ио</w:t>
      </w:r>
      <w:proofErr w:type="gramEnd"/>
      <w:r w:rsidRPr="00FC0AD3">
        <w:rPr>
          <w:spacing w:val="-3"/>
          <w:sz w:val="24"/>
          <w:szCs w:val="24"/>
        </w:rPr>
        <w:t>сифа Флавия.</w:t>
      </w:r>
    </w:p>
    <w:p w:rsidR="00FC0AD3" w:rsidRPr="00FC0AD3" w:rsidRDefault="00FC0AD3" w:rsidP="00FC0AD3">
      <w:pPr>
        <w:pStyle w:val="a5"/>
        <w:numPr>
          <w:ilvl w:val="0"/>
          <w:numId w:val="35"/>
        </w:numPr>
        <w:suppressAutoHyphens w:val="0"/>
        <w:overflowPunct/>
        <w:autoSpaceDE/>
        <w:spacing w:after="200" w:line="276" w:lineRule="auto"/>
        <w:jc w:val="both"/>
        <w:textAlignment w:val="auto"/>
        <w:rPr>
          <w:spacing w:val="-3"/>
          <w:sz w:val="24"/>
          <w:szCs w:val="24"/>
        </w:rPr>
      </w:pPr>
      <w:r w:rsidRPr="00FC0AD3">
        <w:rPr>
          <w:spacing w:val="-3"/>
          <w:sz w:val="24"/>
          <w:szCs w:val="24"/>
        </w:rPr>
        <w:t>Книга Даниила в Новом Завете.</w:t>
      </w:r>
    </w:p>
    <w:p w:rsidR="008A0F9C" w:rsidRPr="004D0960" w:rsidRDefault="00FC0AD3" w:rsidP="00FC0AD3">
      <w:pPr>
        <w:pStyle w:val="a5"/>
        <w:numPr>
          <w:ilvl w:val="0"/>
          <w:numId w:val="35"/>
        </w:numPr>
        <w:suppressAutoHyphens w:val="0"/>
        <w:overflowPunct/>
        <w:autoSpaceDE/>
        <w:spacing w:after="200" w:line="276" w:lineRule="auto"/>
        <w:jc w:val="both"/>
        <w:textAlignment w:val="auto"/>
        <w:rPr>
          <w:b/>
          <w:bCs/>
          <w:i/>
          <w:iCs/>
          <w:sz w:val="24"/>
          <w:szCs w:val="24"/>
        </w:rPr>
      </w:pPr>
      <w:r w:rsidRPr="00FC0AD3">
        <w:rPr>
          <w:spacing w:val="-3"/>
          <w:sz w:val="24"/>
          <w:szCs w:val="24"/>
        </w:rPr>
        <w:t>Книга Даниила у отцов Церкви II – III вв.</w:t>
      </w:r>
    </w:p>
    <w:p w:rsidR="008A0F9C" w:rsidRPr="004D0960" w:rsidRDefault="008A0F9C" w:rsidP="008A0F9C">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F7756C">
        <w:rPr>
          <w:b/>
          <w:bCs/>
          <w:i/>
          <w:iCs/>
          <w:sz w:val="24"/>
          <w:szCs w:val="24"/>
        </w:rPr>
        <w:t>.</w:t>
      </w:r>
    </w:p>
    <w:p w:rsidR="008A0F9C" w:rsidRPr="004D0960" w:rsidRDefault="008A0F9C" w:rsidP="008A0F9C">
      <w:pPr>
        <w:jc w:val="both"/>
        <w:rPr>
          <w:bCs/>
          <w:sz w:val="24"/>
          <w:szCs w:val="24"/>
        </w:rPr>
      </w:pPr>
      <w:r w:rsidRPr="004D0960">
        <w:rPr>
          <w:bCs/>
          <w:sz w:val="24"/>
          <w:szCs w:val="24"/>
        </w:rPr>
        <w:t>План:</w:t>
      </w:r>
    </w:p>
    <w:p w:rsidR="00FC0AD3" w:rsidRPr="00FC0AD3" w:rsidRDefault="00FC0AD3" w:rsidP="00FC0AD3">
      <w:pPr>
        <w:pStyle w:val="a5"/>
        <w:numPr>
          <w:ilvl w:val="0"/>
          <w:numId w:val="36"/>
        </w:numPr>
        <w:suppressAutoHyphens w:val="0"/>
        <w:overflowPunct/>
        <w:autoSpaceDE/>
        <w:spacing w:after="200" w:line="276" w:lineRule="auto"/>
        <w:jc w:val="both"/>
        <w:textAlignment w:val="auto"/>
        <w:rPr>
          <w:spacing w:val="-3"/>
          <w:sz w:val="24"/>
          <w:szCs w:val="24"/>
        </w:rPr>
      </w:pPr>
      <w:r w:rsidRPr="00FC0AD3">
        <w:rPr>
          <w:spacing w:val="-3"/>
          <w:sz w:val="24"/>
          <w:szCs w:val="24"/>
        </w:rPr>
        <w:t>Смы</w:t>
      </w:r>
      <w:proofErr w:type="gramStart"/>
      <w:r w:rsidRPr="00FC0AD3">
        <w:rPr>
          <w:spacing w:val="-3"/>
          <w:sz w:val="24"/>
          <w:szCs w:val="24"/>
        </w:rPr>
        <w:t>сл стр</w:t>
      </w:r>
      <w:proofErr w:type="gramEnd"/>
      <w:r w:rsidRPr="00FC0AD3">
        <w:rPr>
          <w:spacing w:val="-3"/>
          <w:sz w:val="24"/>
          <w:szCs w:val="24"/>
        </w:rPr>
        <w:t>аданий праведного Иова</w:t>
      </w:r>
    </w:p>
    <w:p w:rsidR="00FC0AD3" w:rsidRPr="00FC0AD3" w:rsidRDefault="00FC0AD3" w:rsidP="00FC0AD3">
      <w:pPr>
        <w:pStyle w:val="a5"/>
        <w:numPr>
          <w:ilvl w:val="0"/>
          <w:numId w:val="36"/>
        </w:numPr>
        <w:suppressAutoHyphens w:val="0"/>
        <w:overflowPunct/>
        <w:autoSpaceDE/>
        <w:spacing w:after="200" w:line="276" w:lineRule="auto"/>
        <w:jc w:val="both"/>
        <w:textAlignment w:val="auto"/>
        <w:rPr>
          <w:spacing w:val="-3"/>
          <w:sz w:val="24"/>
          <w:szCs w:val="24"/>
        </w:rPr>
      </w:pPr>
      <w:r w:rsidRPr="00FC0AD3">
        <w:rPr>
          <w:spacing w:val="-3"/>
          <w:sz w:val="24"/>
          <w:szCs w:val="24"/>
        </w:rPr>
        <w:t>Проблема зла по книге Иова</w:t>
      </w:r>
    </w:p>
    <w:p w:rsidR="00FC0AD3" w:rsidRPr="00FC0AD3" w:rsidRDefault="00FC0AD3" w:rsidP="00FC0AD3">
      <w:pPr>
        <w:pStyle w:val="a5"/>
        <w:numPr>
          <w:ilvl w:val="0"/>
          <w:numId w:val="36"/>
        </w:numPr>
        <w:suppressAutoHyphens w:val="0"/>
        <w:overflowPunct/>
        <w:autoSpaceDE/>
        <w:spacing w:after="200" w:line="276" w:lineRule="auto"/>
        <w:jc w:val="both"/>
        <w:textAlignment w:val="auto"/>
        <w:rPr>
          <w:spacing w:val="-3"/>
          <w:sz w:val="24"/>
          <w:szCs w:val="24"/>
        </w:rPr>
      </w:pPr>
      <w:r w:rsidRPr="00FC0AD3">
        <w:rPr>
          <w:spacing w:val="-3"/>
          <w:sz w:val="24"/>
          <w:szCs w:val="24"/>
        </w:rPr>
        <w:t>Мессианский смысл книги</w:t>
      </w:r>
    </w:p>
    <w:p w:rsidR="00FC0AD3" w:rsidRPr="00FC0AD3" w:rsidRDefault="00FC0AD3" w:rsidP="00FC0AD3">
      <w:pPr>
        <w:pStyle w:val="a5"/>
        <w:numPr>
          <w:ilvl w:val="0"/>
          <w:numId w:val="36"/>
        </w:numPr>
        <w:suppressAutoHyphens w:val="0"/>
        <w:overflowPunct/>
        <w:autoSpaceDE/>
        <w:spacing w:after="200" w:line="276" w:lineRule="auto"/>
        <w:jc w:val="both"/>
        <w:textAlignment w:val="auto"/>
        <w:rPr>
          <w:spacing w:val="-3"/>
          <w:sz w:val="24"/>
          <w:szCs w:val="24"/>
        </w:rPr>
      </w:pPr>
      <w:r w:rsidRPr="00FC0AD3">
        <w:rPr>
          <w:spacing w:val="-3"/>
          <w:sz w:val="24"/>
          <w:szCs w:val="24"/>
        </w:rPr>
        <w:t>Святоотеческая экзегеза об Иове</w:t>
      </w:r>
    </w:p>
    <w:p w:rsidR="008A0F9C" w:rsidRPr="003043C2" w:rsidRDefault="00FC0AD3" w:rsidP="00FC0AD3">
      <w:pPr>
        <w:pStyle w:val="a5"/>
        <w:numPr>
          <w:ilvl w:val="0"/>
          <w:numId w:val="36"/>
        </w:numPr>
        <w:suppressAutoHyphens w:val="0"/>
        <w:overflowPunct/>
        <w:autoSpaceDE/>
        <w:spacing w:after="200" w:line="276" w:lineRule="auto"/>
        <w:jc w:val="both"/>
        <w:textAlignment w:val="auto"/>
        <w:rPr>
          <w:b/>
          <w:bCs/>
          <w:i/>
          <w:iCs/>
          <w:sz w:val="24"/>
          <w:szCs w:val="24"/>
        </w:rPr>
      </w:pPr>
      <w:r w:rsidRPr="00FC0AD3">
        <w:rPr>
          <w:spacing w:val="-3"/>
          <w:sz w:val="24"/>
          <w:szCs w:val="24"/>
        </w:rPr>
        <w:t>Нравоучительное значение книги</w:t>
      </w:r>
    </w:p>
    <w:p w:rsidR="008A0F9C" w:rsidRPr="003043C2" w:rsidRDefault="008A0F9C" w:rsidP="008A0F9C">
      <w:pPr>
        <w:jc w:val="both"/>
        <w:rPr>
          <w:b/>
          <w:bCs/>
          <w:i/>
          <w:iCs/>
          <w:sz w:val="24"/>
          <w:szCs w:val="24"/>
        </w:rPr>
      </w:pPr>
      <w:r>
        <w:rPr>
          <w:b/>
          <w:bCs/>
          <w:i/>
          <w:iCs/>
          <w:sz w:val="24"/>
          <w:szCs w:val="24"/>
        </w:rPr>
        <w:t>Семинар</w:t>
      </w:r>
      <w:r w:rsidRPr="00F7756C">
        <w:rPr>
          <w:b/>
          <w:bCs/>
          <w:i/>
          <w:iCs/>
          <w:sz w:val="24"/>
          <w:szCs w:val="24"/>
        </w:rPr>
        <w:t xml:space="preserve"> № </w:t>
      </w:r>
      <w:r w:rsidR="00F168E5">
        <w:rPr>
          <w:b/>
          <w:bCs/>
          <w:i/>
          <w:iCs/>
          <w:sz w:val="24"/>
          <w:szCs w:val="24"/>
        </w:rPr>
        <w:t>7</w:t>
      </w:r>
      <w:r w:rsidRPr="00F7756C">
        <w:rPr>
          <w:b/>
          <w:bCs/>
          <w:i/>
          <w:iCs/>
          <w:sz w:val="24"/>
          <w:szCs w:val="24"/>
        </w:rPr>
        <w:t>.</w:t>
      </w:r>
      <w:r>
        <w:rPr>
          <w:b/>
          <w:bCs/>
          <w:i/>
          <w:iCs/>
          <w:sz w:val="24"/>
          <w:szCs w:val="24"/>
        </w:rPr>
        <w:t xml:space="preserve"> </w:t>
      </w:r>
    </w:p>
    <w:p w:rsidR="008A0F9C" w:rsidRPr="003043C2" w:rsidRDefault="008A0F9C" w:rsidP="008A0F9C">
      <w:pPr>
        <w:jc w:val="both"/>
        <w:rPr>
          <w:bCs/>
          <w:sz w:val="24"/>
          <w:szCs w:val="24"/>
        </w:rPr>
      </w:pPr>
      <w:r w:rsidRPr="003043C2">
        <w:rPr>
          <w:bCs/>
          <w:sz w:val="24"/>
          <w:szCs w:val="24"/>
        </w:rPr>
        <w:t>План:</w:t>
      </w:r>
    </w:p>
    <w:p w:rsidR="00FC0AD3" w:rsidRPr="00FC0AD3" w:rsidRDefault="00FC0AD3" w:rsidP="00BB716E">
      <w:pPr>
        <w:pStyle w:val="a5"/>
        <w:numPr>
          <w:ilvl w:val="0"/>
          <w:numId w:val="39"/>
        </w:numPr>
        <w:suppressAutoHyphens w:val="0"/>
        <w:overflowPunct/>
        <w:autoSpaceDE/>
        <w:spacing w:after="200" w:line="276" w:lineRule="auto"/>
        <w:jc w:val="both"/>
        <w:textAlignment w:val="auto"/>
        <w:rPr>
          <w:spacing w:val="-3"/>
          <w:sz w:val="24"/>
          <w:szCs w:val="24"/>
        </w:rPr>
      </w:pPr>
      <w:r w:rsidRPr="00FC0AD3">
        <w:rPr>
          <w:spacing w:val="-3"/>
          <w:sz w:val="24"/>
          <w:szCs w:val="24"/>
        </w:rPr>
        <w:t>Иудейская традиция толкования книги Песнь Песней</w:t>
      </w:r>
    </w:p>
    <w:p w:rsidR="00FC0AD3" w:rsidRPr="00FC0AD3" w:rsidRDefault="00FC0AD3" w:rsidP="00FC0AD3">
      <w:pPr>
        <w:pStyle w:val="a5"/>
        <w:numPr>
          <w:ilvl w:val="0"/>
          <w:numId w:val="39"/>
        </w:numPr>
        <w:suppressAutoHyphens w:val="0"/>
        <w:overflowPunct/>
        <w:autoSpaceDE/>
        <w:spacing w:after="200" w:line="276" w:lineRule="auto"/>
        <w:jc w:val="both"/>
        <w:textAlignment w:val="auto"/>
        <w:rPr>
          <w:spacing w:val="-3"/>
          <w:sz w:val="24"/>
          <w:szCs w:val="24"/>
        </w:rPr>
      </w:pPr>
      <w:r w:rsidRPr="00FC0AD3">
        <w:rPr>
          <w:spacing w:val="-3"/>
          <w:sz w:val="24"/>
          <w:szCs w:val="24"/>
        </w:rPr>
        <w:t>Христианские традиции толкования</w:t>
      </w:r>
    </w:p>
    <w:p w:rsidR="00FC0AD3" w:rsidRPr="00FC0AD3" w:rsidRDefault="00FC0AD3" w:rsidP="00FC0AD3">
      <w:pPr>
        <w:pStyle w:val="a5"/>
        <w:numPr>
          <w:ilvl w:val="0"/>
          <w:numId w:val="39"/>
        </w:numPr>
        <w:suppressAutoHyphens w:val="0"/>
        <w:overflowPunct/>
        <w:autoSpaceDE/>
        <w:spacing w:after="200" w:line="276" w:lineRule="auto"/>
        <w:jc w:val="both"/>
        <w:textAlignment w:val="auto"/>
        <w:rPr>
          <w:spacing w:val="-3"/>
          <w:sz w:val="24"/>
          <w:szCs w:val="24"/>
        </w:rPr>
      </w:pPr>
      <w:r w:rsidRPr="00FC0AD3">
        <w:rPr>
          <w:spacing w:val="-3"/>
          <w:sz w:val="24"/>
          <w:szCs w:val="24"/>
        </w:rPr>
        <w:t>Историческое понимание книги</w:t>
      </w:r>
    </w:p>
    <w:p w:rsidR="00FC0AD3" w:rsidRPr="00FC0AD3" w:rsidRDefault="00FC0AD3" w:rsidP="00FC0AD3">
      <w:pPr>
        <w:pStyle w:val="a5"/>
        <w:numPr>
          <w:ilvl w:val="0"/>
          <w:numId w:val="39"/>
        </w:numPr>
        <w:suppressAutoHyphens w:val="0"/>
        <w:overflowPunct/>
        <w:autoSpaceDE/>
        <w:spacing w:after="200" w:line="276" w:lineRule="auto"/>
        <w:jc w:val="both"/>
        <w:textAlignment w:val="auto"/>
        <w:rPr>
          <w:spacing w:val="-3"/>
          <w:sz w:val="24"/>
          <w:szCs w:val="24"/>
        </w:rPr>
      </w:pPr>
      <w:r w:rsidRPr="00FC0AD3">
        <w:rPr>
          <w:spacing w:val="-3"/>
          <w:sz w:val="24"/>
          <w:szCs w:val="24"/>
        </w:rPr>
        <w:t>Рационалистические толкования</w:t>
      </w:r>
    </w:p>
    <w:p w:rsidR="008E15BE" w:rsidRPr="004E32E6" w:rsidRDefault="00FC0AD3" w:rsidP="00FC0AD3">
      <w:pPr>
        <w:pStyle w:val="a5"/>
        <w:numPr>
          <w:ilvl w:val="0"/>
          <w:numId w:val="39"/>
        </w:numPr>
        <w:suppressAutoHyphens w:val="0"/>
        <w:overflowPunct/>
        <w:autoSpaceDE/>
        <w:spacing w:after="200" w:line="276" w:lineRule="auto"/>
        <w:jc w:val="both"/>
        <w:textAlignment w:val="auto"/>
        <w:rPr>
          <w:b/>
          <w:bCs/>
          <w:i/>
          <w:iCs/>
          <w:sz w:val="24"/>
          <w:szCs w:val="24"/>
        </w:rPr>
      </w:pPr>
      <w:r w:rsidRPr="00FC0AD3">
        <w:rPr>
          <w:spacing w:val="-3"/>
          <w:sz w:val="24"/>
          <w:szCs w:val="24"/>
        </w:rPr>
        <w:t>Доводы в пользу аллегорического понимания книги Песнь Песней</w:t>
      </w:r>
      <w:r w:rsidR="004E32E6" w:rsidRPr="004E32E6">
        <w:rPr>
          <w:spacing w:val="-3"/>
          <w:sz w:val="24"/>
          <w:szCs w:val="24"/>
        </w:rPr>
        <w:cr/>
      </w:r>
    </w:p>
    <w:p w:rsidR="008A0F9C" w:rsidRPr="003043C2" w:rsidRDefault="008A0F9C" w:rsidP="008A0F9C">
      <w:pPr>
        <w:jc w:val="both"/>
        <w:rPr>
          <w:b/>
          <w:bCs/>
          <w:i/>
          <w:iCs/>
          <w:sz w:val="24"/>
          <w:szCs w:val="24"/>
        </w:rPr>
      </w:pPr>
      <w:r>
        <w:rPr>
          <w:b/>
          <w:bCs/>
          <w:i/>
          <w:iCs/>
          <w:sz w:val="24"/>
          <w:szCs w:val="24"/>
        </w:rPr>
        <w:t>Семинар</w:t>
      </w:r>
      <w:r w:rsidRPr="00F7756C">
        <w:rPr>
          <w:b/>
          <w:bCs/>
          <w:i/>
          <w:iCs/>
          <w:sz w:val="24"/>
          <w:szCs w:val="24"/>
        </w:rPr>
        <w:t xml:space="preserve"> № </w:t>
      </w:r>
      <w:r w:rsidR="00F168E5">
        <w:rPr>
          <w:b/>
          <w:bCs/>
          <w:i/>
          <w:iCs/>
          <w:sz w:val="24"/>
          <w:szCs w:val="24"/>
        </w:rPr>
        <w:t>8</w:t>
      </w:r>
      <w:r w:rsidRPr="00F7756C">
        <w:rPr>
          <w:b/>
          <w:bCs/>
          <w:i/>
          <w:iCs/>
          <w:sz w:val="24"/>
          <w:szCs w:val="24"/>
        </w:rPr>
        <w:t>.</w:t>
      </w:r>
      <w:r>
        <w:rPr>
          <w:b/>
          <w:bCs/>
          <w:i/>
          <w:iCs/>
          <w:sz w:val="24"/>
          <w:szCs w:val="24"/>
        </w:rPr>
        <w:t xml:space="preserve"> </w:t>
      </w:r>
    </w:p>
    <w:p w:rsidR="008A0F9C" w:rsidRPr="00F7756C" w:rsidRDefault="008A0F9C" w:rsidP="008A0F9C">
      <w:pPr>
        <w:jc w:val="both"/>
        <w:rPr>
          <w:bCs/>
          <w:sz w:val="24"/>
          <w:szCs w:val="24"/>
        </w:rPr>
      </w:pPr>
      <w:r w:rsidRPr="00F7756C">
        <w:rPr>
          <w:bCs/>
          <w:sz w:val="24"/>
          <w:szCs w:val="24"/>
        </w:rPr>
        <w:t>План</w:t>
      </w:r>
      <w:r>
        <w:rPr>
          <w:bCs/>
          <w:sz w:val="24"/>
          <w:szCs w:val="24"/>
        </w:rPr>
        <w:t>:</w:t>
      </w:r>
    </w:p>
    <w:p w:rsidR="00FC0AD3" w:rsidRPr="00FC0AD3" w:rsidRDefault="00FC0AD3" w:rsidP="00FC0AD3">
      <w:pPr>
        <w:pStyle w:val="a5"/>
        <w:numPr>
          <w:ilvl w:val="0"/>
          <w:numId w:val="40"/>
        </w:numPr>
        <w:suppressAutoHyphens w:val="0"/>
        <w:overflowPunct/>
        <w:autoSpaceDE/>
        <w:spacing w:after="200" w:line="276" w:lineRule="auto"/>
        <w:jc w:val="both"/>
        <w:textAlignment w:val="auto"/>
        <w:rPr>
          <w:spacing w:val="-3"/>
          <w:sz w:val="24"/>
          <w:szCs w:val="24"/>
        </w:rPr>
      </w:pPr>
      <w:r w:rsidRPr="00FC0AD3">
        <w:rPr>
          <w:spacing w:val="-3"/>
          <w:sz w:val="24"/>
          <w:szCs w:val="24"/>
        </w:rPr>
        <w:t>Автор и время написания книги</w:t>
      </w:r>
      <w:r>
        <w:rPr>
          <w:spacing w:val="-3"/>
          <w:sz w:val="24"/>
          <w:szCs w:val="24"/>
        </w:rPr>
        <w:t xml:space="preserve"> </w:t>
      </w:r>
      <w:r w:rsidRPr="00D76A57">
        <w:rPr>
          <w:sz w:val="24"/>
          <w:szCs w:val="24"/>
        </w:rPr>
        <w:t>Премудрости Соломона</w:t>
      </w:r>
    </w:p>
    <w:p w:rsidR="00FC0AD3" w:rsidRPr="00FC0AD3" w:rsidRDefault="00FC0AD3" w:rsidP="00FC0AD3">
      <w:pPr>
        <w:pStyle w:val="a5"/>
        <w:numPr>
          <w:ilvl w:val="0"/>
          <w:numId w:val="40"/>
        </w:numPr>
        <w:suppressAutoHyphens w:val="0"/>
        <w:overflowPunct/>
        <w:autoSpaceDE/>
        <w:spacing w:after="200" w:line="276" w:lineRule="auto"/>
        <w:jc w:val="both"/>
        <w:textAlignment w:val="auto"/>
        <w:rPr>
          <w:spacing w:val="-3"/>
          <w:sz w:val="24"/>
          <w:szCs w:val="24"/>
        </w:rPr>
      </w:pPr>
      <w:r w:rsidRPr="00FC0AD3">
        <w:rPr>
          <w:spacing w:val="-3"/>
          <w:sz w:val="24"/>
          <w:szCs w:val="24"/>
        </w:rPr>
        <w:t>Основные богословские идеи книги</w:t>
      </w:r>
    </w:p>
    <w:p w:rsidR="00FC0AD3" w:rsidRDefault="00FC0AD3" w:rsidP="00FC0AD3">
      <w:pPr>
        <w:pStyle w:val="a5"/>
        <w:numPr>
          <w:ilvl w:val="0"/>
          <w:numId w:val="40"/>
        </w:numPr>
        <w:suppressAutoHyphens w:val="0"/>
        <w:overflowPunct/>
        <w:autoSpaceDE/>
        <w:spacing w:after="200" w:line="276" w:lineRule="auto"/>
        <w:jc w:val="both"/>
        <w:textAlignment w:val="auto"/>
        <w:rPr>
          <w:spacing w:val="-3"/>
          <w:sz w:val="24"/>
          <w:szCs w:val="24"/>
        </w:rPr>
      </w:pPr>
      <w:r w:rsidRPr="00FC0AD3">
        <w:rPr>
          <w:spacing w:val="-3"/>
          <w:sz w:val="24"/>
          <w:szCs w:val="24"/>
        </w:rPr>
        <w:t>Учение о Премудрости</w:t>
      </w:r>
    </w:p>
    <w:p w:rsidR="00F168E5" w:rsidRPr="00FC0AD3" w:rsidRDefault="00F168E5" w:rsidP="00FC0AD3">
      <w:pPr>
        <w:pStyle w:val="a5"/>
        <w:numPr>
          <w:ilvl w:val="0"/>
          <w:numId w:val="40"/>
        </w:numPr>
        <w:suppressAutoHyphens w:val="0"/>
        <w:overflowPunct/>
        <w:autoSpaceDE/>
        <w:spacing w:after="200" w:line="276" w:lineRule="auto"/>
        <w:jc w:val="both"/>
        <w:textAlignment w:val="auto"/>
        <w:rPr>
          <w:spacing w:val="-3"/>
          <w:sz w:val="24"/>
          <w:szCs w:val="24"/>
        </w:rPr>
      </w:pPr>
      <w:r w:rsidRPr="00FC0AD3">
        <w:rPr>
          <w:spacing w:val="-3"/>
          <w:sz w:val="24"/>
          <w:szCs w:val="24"/>
        </w:rPr>
        <w:t>Пророчества книги</w:t>
      </w:r>
    </w:p>
    <w:p w:rsidR="00F168E5" w:rsidRDefault="001A3B88">
      <w:pPr>
        <w:suppressAutoHyphens w:val="0"/>
        <w:overflowPunct/>
        <w:autoSpaceDE/>
        <w:spacing w:after="160" w:line="259" w:lineRule="auto"/>
        <w:textAlignment w:val="auto"/>
        <w:rPr>
          <w:spacing w:val="-3"/>
          <w:sz w:val="24"/>
          <w:szCs w:val="24"/>
        </w:rPr>
      </w:pPr>
      <w:r w:rsidRPr="001A3B88">
        <w:rPr>
          <w:spacing w:val="-3"/>
          <w:sz w:val="24"/>
          <w:szCs w:val="24"/>
        </w:rPr>
        <w:cr/>
      </w:r>
      <w:r w:rsidR="00F168E5">
        <w:rPr>
          <w:spacing w:val="-3"/>
          <w:sz w:val="24"/>
          <w:szCs w:val="24"/>
        </w:rPr>
        <w:br w:type="page"/>
      </w:r>
    </w:p>
    <w:p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rsidR="00346CB4" w:rsidRDefault="00423BDF" w:rsidP="00BB716E">
      <w:pPr>
        <w:numPr>
          <w:ilvl w:val="0"/>
          <w:numId w:val="21"/>
        </w:numPr>
        <w:jc w:val="both"/>
        <w:rPr>
          <w:sz w:val="24"/>
          <w:szCs w:val="24"/>
        </w:rPr>
      </w:pPr>
      <w:bookmarkStart w:id="3" w:name="_Hlk67932466"/>
      <w:r>
        <w:rPr>
          <w:sz w:val="24"/>
          <w:szCs w:val="24"/>
        </w:rPr>
        <w:t xml:space="preserve">Егоров Геннадий, </w:t>
      </w:r>
      <w:proofErr w:type="spellStart"/>
      <w:r>
        <w:rPr>
          <w:sz w:val="24"/>
          <w:szCs w:val="24"/>
        </w:rPr>
        <w:t>прот</w:t>
      </w:r>
      <w:proofErr w:type="spellEnd"/>
      <w:r>
        <w:rPr>
          <w:sz w:val="24"/>
          <w:szCs w:val="24"/>
        </w:rPr>
        <w:t xml:space="preserve">. </w:t>
      </w:r>
      <w:r w:rsidRPr="00423BDF">
        <w:rPr>
          <w:sz w:val="24"/>
          <w:szCs w:val="24"/>
        </w:rPr>
        <w:t xml:space="preserve">Священное писание Ветхого Завета [Текст]: курс лекций / </w:t>
      </w:r>
      <w:proofErr w:type="spellStart"/>
      <w:r w:rsidRPr="00423BDF">
        <w:rPr>
          <w:sz w:val="24"/>
          <w:szCs w:val="24"/>
        </w:rPr>
        <w:t>свящ</w:t>
      </w:r>
      <w:proofErr w:type="spellEnd"/>
      <w:r w:rsidRPr="00423BDF">
        <w:rPr>
          <w:sz w:val="24"/>
          <w:szCs w:val="24"/>
        </w:rPr>
        <w:t xml:space="preserve">. Геннадий Егоров; Православный </w:t>
      </w:r>
      <w:proofErr w:type="spellStart"/>
      <w:r w:rsidRPr="00423BDF">
        <w:rPr>
          <w:sz w:val="24"/>
          <w:szCs w:val="24"/>
        </w:rPr>
        <w:t>Свято-Тихоновский</w:t>
      </w:r>
      <w:proofErr w:type="spellEnd"/>
      <w:r w:rsidRPr="00423BDF">
        <w:rPr>
          <w:sz w:val="24"/>
          <w:szCs w:val="24"/>
        </w:rPr>
        <w:t xml:space="preserve"> гуманитарный ун-т, </w:t>
      </w:r>
      <w:proofErr w:type="spellStart"/>
      <w:r w:rsidRPr="00423BDF">
        <w:rPr>
          <w:sz w:val="24"/>
          <w:szCs w:val="24"/>
        </w:rPr>
        <w:t>Фак</w:t>
      </w:r>
      <w:proofErr w:type="spellEnd"/>
      <w:r w:rsidRPr="00423BDF">
        <w:rPr>
          <w:sz w:val="24"/>
          <w:szCs w:val="24"/>
        </w:rPr>
        <w:t>. доп. образования, Каф</w:t>
      </w:r>
      <w:proofErr w:type="gramStart"/>
      <w:r w:rsidRPr="00423BDF">
        <w:rPr>
          <w:sz w:val="24"/>
          <w:szCs w:val="24"/>
        </w:rPr>
        <w:t>.</w:t>
      </w:r>
      <w:proofErr w:type="gramEnd"/>
      <w:r w:rsidRPr="00423BDF">
        <w:rPr>
          <w:sz w:val="24"/>
          <w:szCs w:val="24"/>
        </w:rPr>
        <w:t xml:space="preserve"> </w:t>
      </w:r>
      <w:proofErr w:type="gramStart"/>
      <w:r w:rsidRPr="00423BDF">
        <w:rPr>
          <w:sz w:val="24"/>
          <w:szCs w:val="24"/>
        </w:rPr>
        <w:t>т</w:t>
      </w:r>
      <w:proofErr w:type="gramEnd"/>
      <w:r w:rsidRPr="00423BDF">
        <w:rPr>
          <w:sz w:val="24"/>
          <w:szCs w:val="24"/>
        </w:rPr>
        <w:t xml:space="preserve">еологии. - 3-е изд., </w:t>
      </w:r>
      <w:proofErr w:type="spellStart"/>
      <w:r w:rsidRPr="00423BDF">
        <w:rPr>
          <w:sz w:val="24"/>
          <w:szCs w:val="24"/>
        </w:rPr>
        <w:t>испр</w:t>
      </w:r>
      <w:proofErr w:type="spellEnd"/>
      <w:r w:rsidRPr="00423BDF">
        <w:rPr>
          <w:sz w:val="24"/>
          <w:szCs w:val="24"/>
        </w:rPr>
        <w:t>. и доп. - Москва: Изд-во ПСТГУ, 2011. - 607 с.; ISBN 978-5-7429-0642-1</w:t>
      </w:r>
    </w:p>
    <w:p w:rsidR="003E2325" w:rsidRDefault="003E2325" w:rsidP="00BB716E">
      <w:pPr>
        <w:numPr>
          <w:ilvl w:val="0"/>
          <w:numId w:val="21"/>
        </w:numPr>
        <w:jc w:val="both"/>
        <w:rPr>
          <w:sz w:val="24"/>
          <w:szCs w:val="24"/>
        </w:rPr>
      </w:pPr>
      <w:r w:rsidRPr="003E2325">
        <w:rPr>
          <w:sz w:val="24"/>
          <w:szCs w:val="24"/>
        </w:rPr>
        <w:t>Кашкин А.</w:t>
      </w:r>
      <w:r>
        <w:rPr>
          <w:sz w:val="24"/>
          <w:szCs w:val="24"/>
        </w:rPr>
        <w:t xml:space="preserve"> </w:t>
      </w:r>
      <w:r w:rsidRPr="003E2325">
        <w:rPr>
          <w:sz w:val="24"/>
          <w:szCs w:val="24"/>
        </w:rPr>
        <w:t xml:space="preserve">Священное Писание Ветхого Завета [Текст]: Общее введение в Священное Писание Ветхого Завета. Пятикнижие: учебное пособие для II курса духовной семинарии, для студентов духовных учебных заведений, обучающихся по курсу "Священное Писание Ветхого Завета" / Алексей </w:t>
      </w:r>
      <w:proofErr w:type="spellStart"/>
      <w:r w:rsidRPr="003E2325">
        <w:rPr>
          <w:sz w:val="24"/>
          <w:szCs w:val="24"/>
        </w:rPr>
        <w:t>Кашкин</w:t>
      </w:r>
      <w:proofErr w:type="spellEnd"/>
      <w:r w:rsidRPr="003E2325">
        <w:rPr>
          <w:sz w:val="24"/>
          <w:szCs w:val="24"/>
        </w:rPr>
        <w:t xml:space="preserve">; </w:t>
      </w:r>
      <w:proofErr w:type="spellStart"/>
      <w:r w:rsidRPr="003E2325">
        <w:rPr>
          <w:sz w:val="24"/>
          <w:szCs w:val="24"/>
        </w:rPr>
        <w:t>Сарат</w:t>
      </w:r>
      <w:proofErr w:type="spellEnd"/>
      <w:r w:rsidRPr="003E2325">
        <w:rPr>
          <w:sz w:val="24"/>
          <w:szCs w:val="24"/>
        </w:rPr>
        <w:t xml:space="preserve">. </w:t>
      </w:r>
      <w:proofErr w:type="spellStart"/>
      <w:r w:rsidRPr="003E2325">
        <w:rPr>
          <w:sz w:val="24"/>
          <w:szCs w:val="24"/>
        </w:rPr>
        <w:t>православ</w:t>
      </w:r>
      <w:proofErr w:type="spellEnd"/>
      <w:r w:rsidRPr="003E2325">
        <w:rPr>
          <w:sz w:val="24"/>
          <w:szCs w:val="24"/>
        </w:rPr>
        <w:t>. духов</w:t>
      </w:r>
      <w:proofErr w:type="gramStart"/>
      <w:r w:rsidRPr="003E2325">
        <w:rPr>
          <w:sz w:val="24"/>
          <w:szCs w:val="24"/>
        </w:rPr>
        <w:t>.</w:t>
      </w:r>
      <w:proofErr w:type="gramEnd"/>
      <w:r w:rsidRPr="003E2325">
        <w:rPr>
          <w:sz w:val="24"/>
          <w:szCs w:val="24"/>
        </w:rPr>
        <w:t xml:space="preserve"> </w:t>
      </w:r>
      <w:proofErr w:type="gramStart"/>
      <w:r w:rsidRPr="003E2325">
        <w:rPr>
          <w:sz w:val="24"/>
          <w:szCs w:val="24"/>
        </w:rPr>
        <w:t>с</w:t>
      </w:r>
      <w:proofErr w:type="gramEnd"/>
      <w:r w:rsidRPr="003E2325">
        <w:rPr>
          <w:sz w:val="24"/>
          <w:szCs w:val="24"/>
        </w:rPr>
        <w:t>еминария, каф. библеистики. - Саратов: Изд-во Саратовской митрополии, 2012. - 447 с.: ил</w:t>
      </w:r>
      <w:proofErr w:type="gramStart"/>
      <w:r w:rsidRPr="003E2325">
        <w:rPr>
          <w:sz w:val="24"/>
          <w:szCs w:val="24"/>
        </w:rPr>
        <w:t xml:space="preserve">., </w:t>
      </w:r>
      <w:proofErr w:type="gramEnd"/>
      <w:r w:rsidRPr="003E2325">
        <w:rPr>
          <w:sz w:val="24"/>
          <w:szCs w:val="24"/>
        </w:rPr>
        <w:t>факс.; ISBN 978-5-98599-126-0</w:t>
      </w:r>
    </w:p>
    <w:p w:rsidR="00423BDF" w:rsidRDefault="00423BDF" w:rsidP="00BB716E">
      <w:pPr>
        <w:numPr>
          <w:ilvl w:val="0"/>
          <w:numId w:val="21"/>
        </w:numPr>
        <w:jc w:val="both"/>
        <w:rPr>
          <w:sz w:val="24"/>
          <w:szCs w:val="24"/>
        </w:rPr>
      </w:pPr>
      <w:r>
        <w:rPr>
          <w:sz w:val="24"/>
          <w:szCs w:val="24"/>
        </w:rPr>
        <w:t xml:space="preserve">Сорокин Александр, </w:t>
      </w:r>
      <w:proofErr w:type="spellStart"/>
      <w:r>
        <w:rPr>
          <w:sz w:val="24"/>
          <w:szCs w:val="24"/>
        </w:rPr>
        <w:t>прот</w:t>
      </w:r>
      <w:proofErr w:type="spellEnd"/>
      <w:r>
        <w:rPr>
          <w:sz w:val="24"/>
          <w:szCs w:val="24"/>
        </w:rPr>
        <w:t xml:space="preserve">. </w:t>
      </w:r>
      <w:r w:rsidRPr="00423BDF">
        <w:rPr>
          <w:sz w:val="24"/>
          <w:szCs w:val="24"/>
        </w:rPr>
        <w:t xml:space="preserve">Введение в Священное Писание Ветхого Завета: курс лекций / </w:t>
      </w:r>
      <w:proofErr w:type="spellStart"/>
      <w:r w:rsidRPr="00423BDF">
        <w:rPr>
          <w:sz w:val="24"/>
          <w:szCs w:val="24"/>
        </w:rPr>
        <w:t>протоиер</w:t>
      </w:r>
      <w:proofErr w:type="spellEnd"/>
      <w:r w:rsidRPr="00423BDF">
        <w:rPr>
          <w:sz w:val="24"/>
          <w:szCs w:val="24"/>
        </w:rPr>
        <w:t>. Александр Сорокин. - 3-е изд. - Санкт-Петербург: Ладан, 2009. - 407 с.; ISBN 978-5-86983-050-0</w:t>
      </w:r>
    </w:p>
    <w:bookmarkEnd w:id="3"/>
    <w:p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rsidR="00423BDF" w:rsidRPr="00423BDF" w:rsidRDefault="00423BDF" w:rsidP="00BB716E">
      <w:pPr>
        <w:numPr>
          <w:ilvl w:val="0"/>
          <w:numId w:val="22"/>
        </w:numPr>
        <w:jc w:val="both"/>
        <w:rPr>
          <w:sz w:val="24"/>
          <w:szCs w:val="24"/>
        </w:rPr>
      </w:pPr>
      <w:proofErr w:type="spellStart"/>
      <w:r w:rsidRPr="00423BDF">
        <w:rPr>
          <w:sz w:val="24"/>
          <w:szCs w:val="24"/>
        </w:rPr>
        <w:t>Деопик</w:t>
      </w:r>
      <w:proofErr w:type="spellEnd"/>
      <w:r w:rsidRPr="00423BDF">
        <w:rPr>
          <w:sz w:val="24"/>
          <w:szCs w:val="24"/>
        </w:rPr>
        <w:t xml:space="preserve">, Д. В. Библейская археология и древнейшая история Святой Земли [Текст]: учебное пособие / Правосл. Свято-Тихон. </w:t>
      </w:r>
      <w:proofErr w:type="spellStart"/>
      <w:r w:rsidRPr="00423BDF">
        <w:rPr>
          <w:sz w:val="24"/>
          <w:szCs w:val="24"/>
        </w:rPr>
        <w:t>гуманит</w:t>
      </w:r>
      <w:proofErr w:type="spellEnd"/>
      <w:r w:rsidRPr="00423BDF">
        <w:rPr>
          <w:sz w:val="24"/>
          <w:szCs w:val="24"/>
        </w:rPr>
        <w:t xml:space="preserve">. ун-т; </w:t>
      </w:r>
      <w:proofErr w:type="gramStart"/>
      <w:r w:rsidRPr="00423BDF">
        <w:rPr>
          <w:sz w:val="24"/>
          <w:szCs w:val="24"/>
        </w:rPr>
        <w:t>ист. фак</w:t>
      </w:r>
      <w:proofErr w:type="gramEnd"/>
      <w:r w:rsidRPr="00423BDF">
        <w:rPr>
          <w:sz w:val="24"/>
          <w:szCs w:val="24"/>
        </w:rPr>
        <w:t xml:space="preserve">.; Кафедра всеобщей истории. - 2-е изд., доп. и </w:t>
      </w:r>
      <w:proofErr w:type="spellStart"/>
      <w:r w:rsidRPr="00423BDF">
        <w:rPr>
          <w:sz w:val="24"/>
          <w:szCs w:val="24"/>
        </w:rPr>
        <w:t>перераб</w:t>
      </w:r>
      <w:proofErr w:type="spellEnd"/>
      <w:r w:rsidRPr="00423BDF">
        <w:rPr>
          <w:sz w:val="24"/>
          <w:szCs w:val="24"/>
        </w:rPr>
        <w:t>. - Москва: Издательство ПСТГУ, 2009. - 396,[1] с.: ил. - ISBN 978-5-7429-0402-1</w:t>
      </w:r>
    </w:p>
    <w:p w:rsidR="00773104" w:rsidRDefault="00773104" w:rsidP="00BB716E">
      <w:pPr>
        <w:numPr>
          <w:ilvl w:val="0"/>
          <w:numId w:val="22"/>
        </w:numPr>
        <w:jc w:val="both"/>
        <w:rPr>
          <w:sz w:val="24"/>
          <w:szCs w:val="24"/>
        </w:rPr>
      </w:pPr>
      <w:r w:rsidRPr="00773104">
        <w:rPr>
          <w:sz w:val="24"/>
          <w:szCs w:val="24"/>
        </w:rPr>
        <w:t>Иосиф Флавий. Иудейская война [Текст]: [перевод] / [</w:t>
      </w:r>
      <w:proofErr w:type="spellStart"/>
      <w:r w:rsidRPr="00773104">
        <w:rPr>
          <w:sz w:val="24"/>
          <w:szCs w:val="24"/>
        </w:rPr>
        <w:t>подгот</w:t>
      </w:r>
      <w:proofErr w:type="spellEnd"/>
      <w:r w:rsidRPr="00773104">
        <w:rPr>
          <w:sz w:val="24"/>
          <w:szCs w:val="24"/>
        </w:rPr>
        <w:t xml:space="preserve">. текста, предисл., с. 3-28, и примеч. К. А. </w:t>
      </w:r>
      <w:proofErr w:type="spellStart"/>
      <w:r w:rsidRPr="00773104">
        <w:rPr>
          <w:sz w:val="24"/>
          <w:szCs w:val="24"/>
        </w:rPr>
        <w:t>Ревяко</w:t>
      </w:r>
      <w:proofErr w:type="spellEnd"/>
      <w:r w:rsidRPr="00773104">
        <w:rPr>
          <w:sz w:val="24"/>
          <w:szCs w:val="24"/>
        </w:rPr>
        <w:t xml:space="preserve">, В. А. </w:t>
      </w:r>
      <w:proofErr w:type="spellStart"/>
      <w:r w:rsidRPr="00773104">
        <w:rPr>
          <w:sz w:val="24"/>
          <w:szCs w:val="24"/>
        </w:rPr>
        <w:t>Федосика</w:t>
      </w:r>
      <w:proofErr w:type="spellEnd"/>
      <w:r w:rsidRPr="00773104">
        <w:rPr>
          <w:sz w:val="24"/>
          <w:szCs w:val="24"/>
        </w:rPr>
        <w:t>]. - Минск: Беларусь, 1991. - 511,[2] с. - ISBN 5-338-00653-7</w:t>
      </w:r>
    </w:p>
    <w:p w:rsidR="00024BD8" w:rsidRPr="00024BD8" w:rsidRDefault="00024BD8" w:rsidP="00BB716E">
      <w:pPr>
        <w:numPr>
          <w:ilvl w:val="0"/>
          <w:numId w:val="22"/>
        </w:numPr>
        <w:jc w:val="both"/>
        <w:rPr>
          <w:sz w:val="24"/>
          <w:szCs w:val="24"/>
        </w:rPr>
      </w:pPr>
      <w:r w:rsidRPr="00024BD8">
        <w:rPr>
          <w:sz w:val="24"/>
          <w:szCs w:val="24"/>
        </w:rPr>
        <w:t xml:space="preserve">Лопухин, А. П. </w:t>
      </w:r>
      <w:r w:rsidR="00423BDF" w:rsidRPr="00423BDF">
        <w:rPr>
          <w:sz w:val="24"/>
          <w:szCs w:val="24"/>
        </w:rPr>
        <w:t>Библейская история Ветхого завета / А. П. Лопухин. - Репринт</w:t>
      </w:r>
      <w:proofErr w:type="gramStart"/>
      <w:r w:rsidR="00423BDF" w:rsidRPr="00423BDF">
        <w:rPr>
          <w:sz w:val="24"/>
          <w:szCs w:val="24"/>
        </w:rPr>
        <w:t>.</w:t>
      </w:r>
      <w:proofErr w:type="gramEnd"/>
      <w:r w:rsidR="00423BDF" w:rsidRPr="00423BDF">
        <w:rPr>
          <w:sz w:val="24"/>
          <w:szCs w:val="24"/>
        </w:rPr>
        <w:t xml:space="preserve"> </w:t>
      </w:r>
      <w:proofErr w:type="gramStart"/>
      <w:r w:rsidR="00423BDF" w:rsidRPr="00423BDF">
        <w:rPr>
          <w:sz w:val="24"/>
          <w:szCs w:val="24"/>
        </w:rPr>
        <w:t>в</w:t>
      </w:r>
      <w:proofErr w:type="gramEnd"/>
      <w:r w:rsidR="00423BDF" w:rsidRPr="00423BDF">
        <w:rPr>
          <w:sz w:val="24"/>
          <w:szCs w:val="24"/>
        </w:rPr>
        <w:t xml:space="preserve">оспроизведение изд. 1887 г. - М.: Книга </w:t>
      </w:r>
      <w:proofErr w:type="spellStart"/>
      <w:r w:rsidR="00423BDF" w:rsidRPr="00423BDF">
        <w:rPr>
          <w:sz w:val="24"/>
          <w:szCs w:val="24"/>
        </w:rPr>
        <w:t>Принтшоп</w:t>
      </w:r>
      <w:proofErr w:type="spellEnd"/>
      <w:r w:rsidR="00423BDF" w:rsidRPr="00423BDF">
        <w:rPr>
          <w:sz w:val="24"/>
          <w:szCs w:val="24"/>
        </w:rPr>
        <w:t>, Б. г. (1990). - 402 с.; ISBN 5-7160-0006-1</w:t>
      </w:r>
    </w:p>
    <w:p w:rsidR="00773104" w:rsidRDefault="00773104" w:rsidP="00BB716E">
      <w:pPr>
        <w:numPr>
          <w:ilvl w:val="0"/>
          <w:numId w:val="22"/>
        </w:numPr>
        <w:jc w:val="both"/>
        <w:rPr>
          <w:sz w:val="24"/>
          <w:szCs w:val="24"/>
        </w:rPr>
      </w:pPr>
      <w:r w:rsidRPr="00773104">
        <w:rPr>
          <w:sz w:val="24"/>
          <w:szCs w:val="24"/>
        </w:rPr>
        <w:t xml:space="preserve">Флавий, Иосиф. Иудейские древности. Иудейская война [Текст] / [пер. Г. </w:t>
      </w:r>
      <w:proofErr w:type="spellStart"/>
      <w:r w:rsidRPr="00773104">
        <w:rPr>
          <w:sz w:val="24"/>
          <w:szCs w:val="24"/>
        </w:rPr>
        <w:t>Генкеля</w:t>
      </w:r>
      <w:proofErr w:type="spellEnd"/>
      <w:r w:rsidRPr="00773104">
        <w:rPr>
          <w:sz w:val="24"/>
          <w:szCs w:val="24"/>
        </w:rPr>
        <w:t xml:space="preserve">, Я. </w:t>
      </w:r>
      <w:proofErr w:type="spellStart"/>
      <w:r w:rsidRPr="00773104">
        <w:rPr>
          <w:sz w:val="24"/>
          <w:szCs w:val="24"/>
        </w:rPr>
        <w:t>Чертка</w:t>
      </w:r>
      <w:proofErr w:type="spellEnd"/>
      <w:r w:rsidRPr="00773104">
        <w:rPr>
          <w:sz w:val="24"/>
          <w:szCs w:val="24"/>
        </w:rPr>
        <w:t>]. - Москва: ЭКСМО; СПб</w:t>
      </w:r>
      <w:proofErr w:type="gramStart"/>
      <w:r w:rsidRPr="00773104">
        <w:rPr>
          <w:sz w:val="24"/>
          <w:szCs w:val="24"/>
        </w:rPr>
        <w:t xml:space="preserve">.: </w:t>
      </w:r>
      <w:proofErr w:type="spellStart"/>
      <w:proofErr w:type="gramEnd"/>
      <w:r w:rsidRPr="00773104">
        <w:rPr>
          <w:sz w:val="24"/>
          <w:szCs w:val="24"/>
        </w:rPr>
        <w:t>Мидгард</w:t>
      </w:r>
      <w:proofErr w:type="spellEnd"/>
      <w:r w:rsidRPr="00773104">
        <w:rPr>
          <w:sz w:val="24"/>
          <w:szCs w:val="24"/>
        </w:rPr>
        <w:t>, 2007. - 1342,[1] с. - (Гиганты мысли). - ISBN 5-699-21457-0</w:t>
      </w:r>
    </w:p>
    <w:p w:rsidR="003E2325" w:rsidRDefault="003E2325" w:rsidP="00BB716E">
      <w:pPr>
        <w:numPr>
          <w:ilvl w:val="0"/>
          <w:numId w:val="22"/>
        </w:numPr>
        <w:jc w:val="both"/>
        <w:rPr>
          <w:sz w:val="24"/>
          <w:szCs w:val="24"/>
        </w:rPr>
      </w:pPr>
      <w:proofErr w:type="spellStart"/>
      <w:r w:rsidRPr="003E2325">
        <w:rPr>
          <w:sz w:val="24"/>
          <w:szCs w:val="24"/>
        </w:rPr>
        <w:t>Юнгеров</w:t>
      </w:r>
      <w:proofErr w:type="spellEnd"/>
      <w:r w:rsidRPr="003E2325">
        <w:rPr>
          <w:sz w:val="24"/>
          <w:szCs w:val="24"/>
        </w:rPr>
        <w:t xml:space="preserve"> П.А. Введение в Ветхий Завет / Проф. П. А. </w:t>
      </w:r>
      <w:proofErr w:type="spellStart"/>
      <w:r w:rsidRPr="003E2325">
        <w:rPr>
          <w:sz w:val="24"/>
          <w:szCs w:val="24"/>
        </w:rPr>
        <w:t>Юнгеров</w:t>
      </w:r>
      <w:proofErr w:type="spellEnd"/>
      <w:r w:rsidRPr="003E2325">
        <w:rPr>
          <w:sz w:val="24"/>
          <w:szCs w:val="24"/>
        </w:rPr>
        <w:t xml:space="preserve">. - Москва: Православный </w:t>
      </w:r>
      <w:proofErr w:type="spellStart"/>
      <w:r w:rsidRPr="003E2325">
        <w:rPr>
          <w:sz w:val="24"/>
          <w:szCs w:val="24"/>
        </w:rPr>
        <w:t>Свято-Тихоновский</w:t>
      </w:r>
      <w:proofErr w:type="spellEnd"/>
      <w:r w:rsidRPr="003E2325">
        <w:rPr>
          <w:sz w:val="24"/>
          <w:szCs w:val="24"/>
        </w:rPr>
        <w:t xml:space="preserve"> Богословский Институт, Кн. 1: Общее историко-критическое введение в Священные Ветхозаветные книги. </w:t>
      </w:r>
      <w:r>
        <w:rPr>
          <w:sz w:val="24"/>
          <w:szCs w:val="24"/>
        </w:rPr>
        <w:t>–</w:t>
      </w:r>
      <w:r w:rsidRPr="003E2325">
        <w:rPr>
          <w:sz w:val="24"/>
          <w:szCs w:val="24"/>
        </w:rPr>
        <w:t xml:space="preserve"> 2003</w:t>
      </w:r>
      <w:r>
        <w:rPr>
          <w:sz w:val="24"/>
          <w:szCs w:val="24"/>
        </w:rPr>
        <w:t>.</w:t>
      </w:r>
      <w:r w:rsidRPr="003E2325">
        <w:rPr>
          <w:sz w:val="24"/>
          <w:szCs w:val="24"/>
        </w:rPr>
        <w:t xml:space="preserve"> - 442, [1] с.: </w:t>
      </w:r>
      <w:proofErr w:type="spellStart"/>
      <w:r w:rsidRPr="003E2325">
        <w:rPr>
          <w:sz w:val="24"/>
          <w:szCs w:val="24"/>
        </w:rPr>
        <w:t>портр</w:t>
      </w:r>
      <w:proofErr w:type="spellEnd"/>
      <w:r w:rsidRPr="003E2325">
        <w:rPr>
          <w:sz w:val="24"/>
          <w:szCs w:val="24"/>
        </w:rPr>
        <w:t>.; ISBN 5-7429-0188-7</w:t>
      </w:r>
    </w:p>
    <w:p w:rsidR="003E2325" w:rsidRPr="003E2325" w:rsidRDefault="003E2325" w:rsidP="00BB716E">
      <w:pPr>
        <w:numPr>
          <w:ilvl w:val="0"/>
          <w:numId w:val="22"/>
        </w:numPr>
        <w:jc w:val="both"/>
        <w:rPr>
          <w:sz w:val="24"/>
          <w:szCs w:val="24"/>
        </w:rPr>
      </w:pPr>
      <w:proofErr w:type="spellStart"/>
      <w:r w:rsidRPr="003E2325">
        <w:rPr>
          <w:sz w:val="24"/>
          <w:szCs w:val="24"/>
        </w:rPr>
        <w:t>Юнгеров</w:t>
      </w:r>
      <w:proofErr w:type="spellEnd"/>
      <w:r w:rsidRPr="003E2325">
        <w:rPr>
          <w:sz w:val="24"/>
          <w:szCs w:val="24"/>
        </w:rPr>
        <w:t xml:space="preserve"> П.А. Введение в Ветхий Завет / Проф. П. А. </w:t>
      </w:r>
      <w:proofErr w:type="spellStart"/>
      <w:r w:rsidRPr="003E2325">
        <w:rPr>
          <w:sz w:val="24"/>
          <w:szCs w:val="24"/>
        </w:rPr>
        <w:t>Юнгеров</w:t>
      </w:r>
      <w:proofErr w:type="spellEnd"/>
      <w:r w:rsidRPr="003E2325">
        <w:rPr>
          <w:sz w:val="24"/>
          <w:szCs w:val="24"/>
        </w:rPr>
        <w:t>. - Москва</w:t>
      </w:r>
      <w:proofErr w:type="gramStart"/>
      <w:r w:rsidRPr="003E2325">
        <w:rPr>
          <w:sz w:val="24"/>
          <w:szCs w:val="24"/>
        </w:rPr>
        <w:t xml:space="preserve"> :</w:t>
      </w:r>
      <w:proofErr w:type="gramEnd"/>
      <w:r w:rsidRPr="003E2325">
        <w:rPr>
          <w:sz w:val="24"/>
          <w:szCs w:val="24"/>
        </w:rPr>
        <w:t xml:space="preserve"> Православный </w:t>
      </w:r>
      <w:proofErr w:type="spellStart"/>
      <w:r w:rsidRPr="003E2325">
        <w:rPr>
          <w:sz w:val="24"/>
          <w:szCs w:val="24"/>
        </w:rPr>
        <w:t>Свято-Тихоновский</w:t>
      </w:r>
      <w:proofErr w:type="spellEnd"/>
      <w:r w:rsidRPr="003E2325">
        <w:rPr>
          <w:sz w:val="24"/>
          <w:szCs w:val="24"/>
        </w:rPr>
        <w:t xml:space="preserve"> Богословский Институт, Кн. 2: Частное историко-критическое введение в Священные Ветхозаветные книги. - 2003. - 476 с.: </w:t>
      </w:r>
      <w:proofErr w:type="spellStart"/>
      <w:r w:rsidRPr="003E2325">
        <w:rPr>
          <w:sz w:val="24"/>
          <w:szCs w:val="24"/>
        </w:rPr>
        <w:t>портр</w:t>
      </w:r>
      <w:proofErr w:type="spellEnd"/>
      <w:r w:rsidRPr="003E2325">
        <w:rPr>
          <w:sz w:val="24"/>
          <w:szCs w:val="24"/>
        </w:rPr>
        <w:t>.; ISBN 5-7429-0189-5</w:t>
      </w:r>
    </w:p>
    <w:p w:rsidR="0036207D" w:rsidRDefault="0036207D" w:rsidP="003043C2">
      <w:pPr>
        <w:tabs>
          <w:tab w:val="num" w:pos="360"/>
        </w:tabs>
        <w:ind w:firstLine="567"/>
        <w:contextualSpacing/>
        <w:jc w:val="center"/>
        <w:rPr>
          <w:b/>
          <w:i/>
          <w:color w:val="000000"/>
          <w:sz w:val="24"/>
          <w:szCs w:val="24"/>
          <w:shd w:val="clear" w:color="auto" w:fill="FFFFFF"/>
        </w:rPr>
      </w:pPr>
    </w:p>
    <w:p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rsidR="003043C2" w:rsidRPr="007E45AA" w:rsidRDefault="007E45AA" w:rsidP="003043C2">
      <w:pPr>
        <w:pStyle w:val="a5"/>
        <w:numPr>
          <w:ilvl w:val="0"/>
          <w:numId w:val="23"/>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rsidR="003043C2" w:rsidRPr="007E45AA" w:rsidRDefault="007E45AA" w:rsidP="003043C2">
      <w:pPr>
        <w:pStyle w:val="a5"/>
        <w:numPr>
          <w:ilvl w:val="0"/>
          <w:numId w:val="23"/>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rsidR="003043C2" w:rsidRPr="004F1AD2" w:rsidRDefault="007E45AA" w:rsidP="003043C2">
      <w:pPr>
        <w:pStyle w:val="a5"/>
        <w:numPr>
          <w:ilvl w:val="0"/>
          <w:numId w:val="23"/>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rsidR="003043C2" w:rsidRPr="004F1AD2" w:rsidRDefault="004F1AD2" w:rsidP="003043C2">
      <w:pPr>
        <w:numPr>
          <w:ilvl w:val="0"/>
          <w:numId w:val="23"/>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p w:rsidR="003043C2" w:rsidRPr="004D0960" w:rsidRDefault="003043C2" w:rsidP="00454C4D">
      <w:pPr>
        <w:jc w:val="both"/>
        <w:rPr>
          <w:bCs/>
          <w:sz w:val="24"/>
          <w:highlight w:val="yellow"/>
        </w:rPr>
      </w:pPr>
    </w:p>
    <w:sectPr w:rsidR="003043C2" w:rsidRPr="004D0960"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C84E8D"/>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754F8"/>
    <w:multiLevelType w:val="hybridMultilevel"/>
    <w:tmpl w:val="708C04DE"/>
    <w:lvl w:ilvl="0" w:tplc="360493F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
    <w:nsid w:val="0726615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F851909"/>
    <w:multiLevelType w:val="multilevel"/>
    <w:tmpl w:val="2C424664"/>
    <w:lvl w:ilvl="0">
      <w:start w:val="1"/>
      <w:numFmt w:val="decimal"/>
      <w:lvlText w:val="%1."/>
      <w:lvlJc w:val="left"/>
      <w:pPr>
        <w:ind w:left="360" w:hanging="360"/>
      </w:pPr>
      <w:rPr>
        <w:rFonts w:cs="Times New Roman"/>
        <w:b/>
        <w:i w:val="0"/>
        <w:color w:val="auto"/>
      </w:rPr>
    </w:lvl>
    <w:lvl w:ilvl="1">
      <w:start w:val="1"/>
      <w:numFmt w:val="decimal"/>
      <w:isLgl/>
      <w:lvlText w:val="%1.%2."/>
      <w:lvlJc w:val="left"/>
      <w:pPr>
        <w:ind w:left="360" w:hanging="360"/>
      </w:pPr>
      <w:rPr>
        <w:rFonts w:cs="Times New Roman" w:hint="default"/>
        <w:b/>
        <w:i/>
      </w:rPr>
    </w:lvl>
    <w:lvl w:ilvl="2">
      <w:start w:val="1"/>
      <w:numFmt w:val="decimalZero"/>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4C202C7"/>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A1DE3"/>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6577E"/>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113F"/>
    <w:multiLevelType w:val="hybridMultilevel"/>
    <w:tmpl w:val="299487A2"/>
    <w:lvl w:ilvl="0" w:tplc="9C6C4C9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15D80"/>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1353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E0EDC"/>
    <w:multiLevelType w:val="hybridMultilevel"/>
    <w:tmpl w:val="91003F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D51E5"/>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D4805"/>
    <w:multiLevelType w:val="hybridMultilevel"/>
    <w:tmpl w:val="396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C72A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F3ABC"/>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96715"/>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713D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ED256C"/>
    <w:multiLevelType w:val="hybridMultilevel"/>
    <w:tmpl w:val="D3B66A2E"/>
    <w:lvl w:ilvl="0" w:tplc="360493F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31A5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F576B"/>
    <w:multiLevelType w:val="hybridMultilevel"/>
    <w:tmpl w:val="E554672C"/>
    <w:lvl w:ilvl="0" w:tplc="360493F4">
      <w:start w:val="1"/>
      <w:numFmt w:val="decimal"/>
      <w:lvlText w:val="%1."/>
      <w:lvlJc w:val="left"/>
      <w:pPr>
        <w:ind w:left="644" w:hanging="360"/>
      </w:pPr>
      <w:rPr>
        <w:rFonts w:hint="default"/>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22">
    <w:nsid w:val="56DE46DF"/>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552D3"/>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70774"/>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AD73B7"/>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92DB3"/>
    <w:multiLevelType w:val="hybridMultilevel"/>
    <w:tmpl w:val="C72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1C694A"/>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7CC41EC"/>
    <w:multiLevelType w:val="hybridMultilevel"/>
    <w:tmpl w:val="7616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C63B9A"/>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F59A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8E02E5"/>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20A77"/>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60CE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E0FE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90957"/>
    <w:multiLevelType w:val="hybridMultilevel"/>
    <w:tmpl w:val="0B0AC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120726"/>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573836"/>
    <w:multiLevelType w:val="hybridMultilevel"/>
    <w:tmpl w:val="CDC8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C400725"/>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9"/>
  </w:num>
  <w:num w:numId="3">
    <w:abstractNumId w:val="9"/>
  </w:num>
  <w:num w:numId="4">
    <w:abstractNumId w:val="26"/>
  </w:num>
  <w:num w:numId="5">
    <w:abstractNumId w:val="12"/>
  </w:num>
  <w:num w:numId="6">
    <w:abstractNumId w:val="11"/>
  </w:num>
  <w:num w:numId="7">
    <w:abstractNumId w:val="6"/>
  </w:num>
  <w:num w:numId="8">
    <w:abstractNumId w:val="28"/>
  </w:num>
  <w:num w:numId="9">
    <w:abstractNumId w:val="31"/>
  </w:num>
  <w:num w:numId="10">
    <w:abstractNumId w:val="13"/>
  </w:num>
  <w:num w:numId="11">
    <w:abstractNumId w:val="1"/>
  </w:num>
  <w:num w:numId="12">
    <w:abstractNumId w:val="18"/>
  </w:num>
  <w:num w:numId="13">
    <w:abstractNumId w:val="7"/>
  </w:num>
  <w:num w:numId="14">
    <w:abstractNumId w:val="33"/>
  </w:num>
  <w:num w:numId="15">
    <w:abstractNumId w:val="30"/>
  </w:num>
  <w:num w:numId="16">
    <w:abstractNumId w:val="36"/>
  </w:num>
  <w:num w:numId="17">
    <w:abstractNumId w:val="34"/>
  </w:num>
  <w:num w:numId="18">
    <w:abstractNumId w:val="15"/>
  </w:num>
  <w:num w:numId="19">
    <w:abstractNumId w:val="25"/>
  </w:num>
  <w:num w:numId="20">
    <w:abstractNumId w:val="23"/>
  </w:num>
  <w:num w:numId="21">
    <w:abstractNumId w:val="0"/>
  </w:num>
  <w:num w:numId="22">
    <w:abstractNumId w:val="4"/>
  </w:num>
  <w:num w:numId="23">
    <w:abstractNumId w:val="38"/>
  </w:num>
  <w:num w:numId="24">
    <w:abstractNumId w:val="27"/>
  </w:num>
  <w:num w:numId="25">
    <w:abstractNumId w:val="35"/>
  </w:num>
  <w:num w:numId="26">
    <w:abstractNumId w:val="2"/>
  </w:num>
  <w:num w:numId="27">
    <w:abstractNumId w:val="21"/>
  </w:num>
  <w:num w:numId="28">
    <w:abstractNumId w:val="19"/>
  </w:num>
  <w:num w:numId="29">
    <w:abstractNumId w:val="14"/>
  </w:num>
  <w:num w:numId="30">
    <w:abstractNumId w:val="37"/>
  </w:num>
  <w:num w:numId="31">
    <w:abstractNumId w:val="3"/>
  </w:num>
  <w:num w:numId="32">
    <w:abstractNumId w:val="10"/>
  </w:num>
  <w:num w:numId="33">
    <w:abstractNumId w:val="29"/>
  </w:num>
  <w:num w:numId="34">
    <w:abstractNumId w:val="32"/>
  </w:num>
  <w:num w:numId="35">
    <w:abstractNumId w:val="8"/>
  </w:num>
  <w:num w:numId="36">
    <w:abstractNumId w:val="17"/>
  </w:num>
  <w:num w:numId="37">
    <w:abstractNumId w:val="24"/>
  </w:num>
  <w:num w:numId="38">
    <w:abstractNumId w:val="22"/>
  </w:num>
  <w:num w:numId="39">
    <w:abstractNumId w:val="16"/>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B320F"/>
    <w:rsid w:val="00024BD8"/>
    <w:rsid w:val="00032E03"/>
    <w:rsid w:val="000B53DA"/>
    <w:rsid w:val="00131659"/>
    <w:rsid w:val="001940EE"/>
    <w:rsid w:val="001A3B88"/>
    <w:rsid w:val="00225F30"/>
    <w:rsid w:val="0024720C"/>
    <w:rsid w:val="002D217F"/>
    <w:rsid w:val="003043C2"/>
    <w:rsid w:val="003237C2"/>
    <w:rsid w:val="00345402"/>
    <w:rsid w:val="00346CB4"/>
    <w:rsid w:val="0036207D"/>
    <w:rsid w:val="00387739"/>
    <w:rsid w:val="003917FB"/>
    <w:rsid w:val="003A179E"/>
    <w:rsid w:val="003E2325"/>
    <w:rsid w:val="00423BDF"/>
    <w:rsid w:val="004305A6"/>
    <w:rsid w:val="00454C4D"/>
    <w:rsid w:val="004973DD"/>
    <w:rsid w:val="004A6170"/>
    <w:rsid w:val="004B0A9B"/>
    <w:rsid w:val="004B323F"/>
    <w:rsid w:val="004D0960"/>
    <w:rsid w:val="004D3DF8"/>
    <w:rsid w:val="004E32E6"/>
    <w:rsid w:val="004F19DD"/>
    <w:rsid w:val="004F1AD2"/>
    <w:rsid w:val="004F2EA5"/>
    <w:rsid w:val="0052221D"/>
    <w:rsid w:val="005447DB"/>
    <w:rsid w:val="005474F6"/>
    <w:rsid w:val="005B0C86"/>
    <w:rsid w:val="005B65C3"/>
    <w:rsid w:val="005C183C"/>
    <w:rsid w:val="005C4377"/>
    <w:rsid w:val="005D3CFE"/>
    <w:rsid w:val="005E3BE4"/>
    <w:rsid w:val="005E7381"/>
    <w:rsid w:val="0062259C"/>
    <w:rsid w:val="0066345C"/>
    <w:rsid w:val="00695C76"/>
    <w:rsid w:val="006C0B77"/>
    <w:rsid w:val="006C1F74"/>
    <w:rsid w:val="006D41C9"/>
    <w:rsid w:val="00745C5C"/>
    <w:rsid w:val="00773104"/>
    <w:rsid w:val="00783D37"/>
    <w:rsid w:val="00797767"/>
    <w:rsid w:val="007A49B6"/>
    <w:rsid w:val="007D1646"/>
    <w:rsid w:val="007E45AA"/>
    <w:rsid w:val="00820F1E"/>
    <w:rsid w:val="008242FF"/>
    <w:rsid w:val="00870751"/>
    <w:rsid w:val="008A0F9C"/>
    <w:rsid w:val="008A1363"/>
    <w:rsid w:val="008D5B83"/>
    <w:rsid w:val="008E15BE"/>
    <w:rsid w:val="009165E6"/>
    <w:rsid w:val="00922C48"/>
    <w:rsid w:val="0092746A"/>
    <w:rsid w:val="00933A81"/>
    <w:rsid w:val="009B320F"/>
    <w:rsid w:val="00A162E5"/>
    <w:rsid w:val="00A34566"/>
    <w:rsid w:val="00A5349B"/>
    <w:rsid w:val="00A7042E"/>
    <w:rsid w:val="00A84753"/>
    <w:rsid w:val="00AA198F"/>
    <w:rsid w:val="00AD623C"/>
    <w:rsid w:val="00B04A4E"/>
    <w:rsid w:val="00B139BD"/>
    <w:rsid w:val="00B1477C"/>
    <w:rsid w:val="00B22305"/>
    <w:rsid w:val="00B610D5"/>
    <w:rsid w:val="00B614E3"/>
    <w:rsid w:val="00B915B7"/>
    <w:rsid w:val="00B9273D"/>
    <w:rsid w:val="00BB3D43"/>
    <w:rsid w:val="00BB716E"/>
    <w:rsid w:val="00BE0A88"/>
    <w:rsid w:val="00C673B0"/>
    <w:rsid w:val="00C97F52"/>
    <w:rsid w:val="00CA10D7"/>
    <w:rsid w:val="00CC79BD"/>
    <w:rsid w:val="00CE1611"/>
    <w:rsid w:val="00D356D3"/>
    <w:rsid w:val="00D63983"/>
    <w:rsid w:val="00D66904"/>
    <w:rsid w:val="00D70E41"/>
    <w:rsid w:val="00D73B5F"/>
    <w:rsid w:val="00D93472"/>
    <w:rsid w:val="00DA0501"/>
    <w:rsid w:val="00E208EB"/>
    <w:rsid w:val="00E37AFE"/>
    <w:rsid w:val="00E4370D"/>
    <w:rsid w:val="00E44D76"/>
    <w:rsid w:val="00E475E5"/>
    <w:rsid w:val="00E8067D"/>
    <w:rsid w:val="00E826AB"/>
    <w:rsid w:val="00E916C9"/>
    <w:rsid w:val="00EA59DF"/>
    <w:rsid w:val="00EE4070"/>
    <w:rsid w:val="00F06136"/>
    <w:rsid w:val="00F12C76"/>
    <w:rsid w:val="00F168E5"/>
    <w:rsid w:val="00F21E33"/>
    <w:rsid w:val="00F620DD"/>
    <w:rsid w:val="00F7756C"/>
    <w:rsid w:val="00F965B8"/>
    <w:rsid w:val="00FC0AD3"/>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customStyle="1" w:styleId="UnresolvedMention">
    <w:name w:val="Unresolved Mention"/>
    <w:basedOn w:val="a0"/>
    <w:uiPriority w:val="99"/>
    <w:semiHidden/>
    <w:unhideWhenUsed/>
    <w:rsid w:val="003043C2"/>
    <w:rPr>
      <w:color w:val="605E5C"/>
      <w:shd w:val="clear" w:color="auto" w:fill="E1DFDD"/>
    </w:rPr>
  </w:style>
  <w:style w:type="character" w:styleId="a7">
    <w:name w:val="FollowedHyperlink"/>
    <w:basedOn w:val="a0"/>
    <w:uiPriority w:val="99"/>
    <w:semiHidden/>
    <w:unhideWhenUsed/>
    <w:rsid w:val="007E45A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1</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user</cp:lastModifiedBy>
  <cp:revision>28</cp:revision>
  <cp:lastPrinted>2022-09-12T13:17:00Z</cp:lastPrinted>
  <dcterms:created xsi:type="dcterms:W3CDTF">2021-02-08T19:09:00Z</dcterms:created>
  <dcterms:modified xsi:type="dcterms:W3CDTF">2022-09-12T13:25:00Z</dcterms:modified>
</cp:coreProperties>
</file>